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b w:val="1"/>
          <w:sz w:val="28"/>
          <w:szCs w:val="28"/>
          <w:u w:val="single"/>
        </w:rPr>
      </w:pPr>
      <w:r w:rsidDel="00000000" w:rsidR="00000000" w:rsidRPr="00000000">
        <w:rPr>
          <w:b w:val="1"/>
          <w:sz w:val="28"/>
          <w:szCs w:val="28"/>
          <w:u w:val="single"/>
          <w:rtl w:val="0"/>
        </w:rPr>
        <w:t xml:space="preserve">TNQ</w:t>
      </w:r>
      <w:r w:rsidDel="00000000" w:rsidR="00000000" w:rsidRPr="00000000">
        <w:rPr>
          <w:rtl w:val="0"/>
        </w:rPr>
      </w:r>
    </w:p>
    <w:p w:rsidR="00000000" w:rsidDel="00000000" w:rsidP="00000000" w:rsidRDefault="00000000" w:rsidRPr="00000000" w14:paraId="00000002">
      <w:pPr>
        <w:spacing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AFFILIATE PROGRAM TERMS AND CONDITIONS</w:t>
      </w:r>
    </w:p>
    <w:p w:rsidR="00000000" w:rsidDel="00000000" w:rsidP="00000000" w:rsidRDefault="00000000" w:rsidRPr="00000000" w14:paraId="0000000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Effective Date: </w:t>
      </w:r>
      <w:r w:rsidDel="00000000" w:rsidR="00000000" w:rsidRPr="00000000">
        <w:rPr>
          <w:rtl w:val="0"/>
        </w:rPr>
        <w:t xml:space="preserve">29 January</w:t>
      </w:r>
      <w:r w:rsidDel="00000000" w:rsidR="00000000" w:rsidRPr="00000000">
        <w:rPr>
          <w:rFonts w:ascii="Calibri" w:cs="Calibri" w:eastAsia="Calibri" w:hAnsi="Calibri"/>
          <w:rtl w:val="0"/>
        </w:rPr>
        <w:t xml:space="preserve"> 202</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The Affiliate Program terms and conditions</w:t>
      </w:r>
      <w:r w:rsidDel="00000000" w:rsidR="00000000" w:rsidRPr="00000000">
        <w:rPr>
          <w:rtl w:val="0"/>
        </w:rPr>
        <w:t xml:space="preserve"> apply</w:t>
      </w:r>
      <w:r w:rsidDel="00000000" w:rsidR="00000000" w:rsidRPr="00000000">
        <w:rPr>
          <w:rFonts w:ascii="Calibri" w:cs="Calibri" w:eastAsia="Calibri" w:hAnsi="Calibri"/>
          <w:rtl w:val="0"/>
        </w:rPr>
        <w:t xml:space="preserve"> to your participation in the Affiliate Program (“Program”). If you are participating or registering on behalf of a business, then the term “you” means such business, and you represent and warrant that you have the authority to bind that business to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By participating or registering to participate in the Program, you agree to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which may be amended from time to time by </w:t>
      </w:r>
      <w:r w:rsidDel="00000000" w:rsidR="00000000" w:rsidRPr="00000000">
        <w:rPr>
          <w:rtl w:val="0"/>
        </w:rPr>
        <w:t xml:space="preserve">TNQ</w:t>
      </w:r>
      <w:r w:rsidDel="00000000" w:rsidR="00000000" w:rsidRPr="00000000">
        <w:rPr>
          <w:rFonts w:ascii="Calibri" w:cs="Calibri" w:eastAsia="Calibri" w:hAnsi="Calibri"/>
          <w:rtl w:val="0"/>
        </w:rPr>
        <w:t xml:space="preserve">, including the terms set out in the Affiliate Program Guide,</w:t>
      </w:r>
      <w:r w:rsidDel="00000000" w:rsidR="00000000" w:rsidRPr="00000000">
        <w:rPr>
          <w:rtl w:val="0"/>
        </w:rPr>
        <w:t xml:space="preserve"> (</w:t>
      </w:r>
      <w:r w:rsidDel="00000000" w:rsidR="00000000" w:rsidRPr="00000000">
        <w:rPr>
          <w:rFonts w:ascii="Calibri" w:cs="Calibri" w:eastAsia="Calibri" w:hAnsi="Calibri"/>
          <w:rtl w:val="0"/>
        </w:rPr>
        <w:t xml:space="preserve">the “Program Terms”). The Program Terms in their entirety are incorporated by reference into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and also govern your access to and participation in the Program. In the event of any conflict between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and the Program Terms, the provisions of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shall supersede and control.</w:t>
      </w:r>
    </w:p>
    <w:p w:rsidR="00000000" w:rsidDel="00000000" w:rsidP="00000000" w:rsidRDefault="00000000" w:rsidRPr="00000000" w14:paraId="0000000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AFFILIATE PROGRAM</w:t>
      </w:r>
    </w:p>
    <w:p w:rsidR="00000000" w:rsidDel="00000000" w:rsidP="00000000" w:rsidRDefault="00000000" w:rsidRPr="00000000" w14:paraId="0000000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The Program offers contracted participants (“Affiliate”) the opportunity to get paid commission, by means of inviting new users to register and invest </w:t>
      </w:r>
      <w:r w:rsidDel="00000000" w:rsidR="00000000" w:rsidRPr="00000000">
        <w:rPr>
          <w:rtl w:val="0"/>
        </w:rPr>
        <w:t xml:space="preserve">in</w:t>
      </w:r>
      <w:r w:rsidDel="00000000" w:rsidR="00000000" w:rsidRPr="00000000">
        <w:rPr>
          <w:rFonts w:ascii="Calibri" w:cs="Calibri" w:eastAsia="Calibri" w:hAnsi="Calibri"/>
          <w:rtl w:val="0"/>
        </w:rPr>
        <w:t xml:space="preserve"> </w:t>
      </w:r>
      <w:r w:rsidDel="00000000" w:rsidR="00000000" w:rsidRPr="00000000">
        <w:rPr>
          <w:rtl w:val="0"/>
        </w:rPr>
        <w:t xml:space="preserve">TNQ Token</w:t>
      </w:r>
      <w:r w:rsidDel="00000000" w:rsidR="00000000" w:rsidRPr="00000000">
        <w:rPr>
          <w:rFonts w:ascii="Calibri" w:cs="Calibri" w:eastAsia="Calibri" w:hAnsi="Calibri"/>
          <w:rtl w:val="0"/>
        </w:rPr>
        <w:t xml:space="preserve">, in accordance with the terms </w:t>
      </w:r>
      <w:r w:rsidDel="00000000" w:rsidR="00000000" w:rsidRPr="00000000">
        <w:rPr>
          <w:rtl w:val="0"/>
        </w:rPr>
        <w:t xml:space="preserve">in these</w:t>
      </w:r>
      <w:r w:rsidDel="00000000" w:rsidR="00000000" w:rsidRPr="00000000">
        <w:rPr>
          <w:rFonts w:ascii="Calibri" w:cs="Calibri" w:eastAsia="Calibri" w:hAnsi="Calibri"/>
          <w:rtl w:val="0"/>
        </w:rPr>
        <w:t xml:space="preserve"> </w:t>
      </w:r>
      <w:r w:rsidDel="00000000" w:rsidR="00000000" w:rsidRPr="00000000">
        <w:rPr>
          <w:rtl w:val="0"/>
        </w:rPr>
        <w:t xml:space="preserve">Terms and Conditions,</w:t>
      </w:r>
      <w:r w:rsidDel="00000000" w:rsidR="00000000" w:rsidRPr="00000000">
        <w:rPr>
          <w:rFonts w:ascii="Calibri" w:cs="Calibri" w:eastAsia="Calibri" w:hAnsi="Calibri"/>
          <w:rtl w:val="0"/>
        </w:rPr>
        <w:t xml:space="preserve"> including the Program Terms (collectively, “Program Activities”).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w:t>
      </w:r>
      <w:r w:rsidDel="00000000" w:rsidR="00000000" w:rsidRPr="00000000">
        <w:rPr>
          <w:rtl w:val="0"/>
        </w:rPr>
        <w:t xml:space="preserve">give</w:t>
      </w:r>
      <w:r w:rsidDel="00000000" w:rsidR="00000000" w:rsidRPr="00000000">
        <w:rPr>
          <w:rFonts w:ascii="Calibri" w:cs="Calibri" w:eastAsia="Calibri" w:hAnsi="Calibri"/>
          <w:rtl w:val="0"/>
        </w:rPr>
        <w:t xml:space="preserve"> you the right to conduct Program Activities through your contracted participation in the Program.</w:t>
      </w:r>
    </w:p>
    <w:p w:rsidR="00000000" w:rsidDel="00000000" w:rsidP="00000000" w:rsidRDefault="00000000" w:rsidRPr="00000000" w14:paraId="0000000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Definition and Interpretation</w:t>
      </w:r>
    </w:p>
    <w:p w:rsidR="00000000" w:rsidDel="00000000" w:rsidP="00000000" w:rsidRDefault="00000000" w:rsidRPr="00000000" w14:paraId="0000000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In this Terms: </w:t>
      </w:r>
    </w:p>
    <w:p w:rsidR="00000000" w:rsidDel="00000000" w:rsidP="00000000" w:rsidRDefault="00000000" w:rsidRPr="00000000" w14:paraId="0000000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unless the context otherwise requires or permits, references to the singular will include the plural;</w:t>
      </w:r>
    </w:p>
    <w:p w:rsidR="00000000" w:rsidDel="00000000" w:rsidP="00000000" w:rsidRDefault="00000000" w:rsidRPr="00000000" w14:paraId="000000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rule of construction applies to the disadvantage of a Party because that Party was responsible for the preparation of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any part of it;</w:t>
      </w:r>
    </w:p>
    <w:p w:rsidR="00000000" w:rsidDel="00000000" w:rsidP="00000000" w:rsidRDefault="00000000" w:rsidRPr="00000000" w14:paraId="000000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clause headings are for ease of reference only and are not intended to be part of or to affect the meaning, interpretation, or construction of any of the terms and conditions of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reference to persons, including natural persons, firms, partnerships, companies, corporations, associations, </w:t>
      </w:r>
      <w:r w:rsidDel="00000000" w:rsidR="00000000" w:rsidRPr="00000000">
        <w:rPr>
          <w:rtl w:val="0"/>
        </w:rPr>
        <w:t xml:space="preserve">organisations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governments, states, governmental or state agencies, foundations and trusts (in each case whether or not having separate legal personality and irrespective of the jurisdiction in or under the law of which it was incorporated or exists);</w:t>
      </w:r>
    </w:p>
    <w:p w:rsidR="00000000" w:rsidDel="00000000" w:rsidP="00000000" w:rsidRDefault="00000000" w:rsidRPr="00000000" w14:paraId="000000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reference to a statute or statutory provision is a reference to that statute or statutory provision and to all orders, regulations, instruments, or other subordinate legislation made under the relevant statute;</w:t>
      </w:r>
    </w:p>
    <w:p w:rsidR="00000000" w:rsidDel="00000000" w:rsidP="00000000" w:rsidRDefault="00000000" w:rsidRPr="00000000" w14:paraId="000000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reference to a statute, statutory provision, subordinate legislation, code or guideline (“Legislation”) is a reference to such legislation as amended and in force from time to time and to any legislation which re-enacts or consolidates (with or without modification) any such legislation; and </w:t>
      </w:r>
    </w:p>
    <w:p w:rsidR="00000000" w:rsidDel="00000000" w:rsidP="00000000" w:rsidRDefault="00000000" w:rsidRPr="00000000" w14:paraId="000000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phrase introduced by the terms “including”, “include”, “in particular”, “for example”, “such as” or any similar expression shall be construed as illustrative and shall not limit the sense of the words preceding those terms.</w:t>
      </w:r>
    </w:p>
    <w:p w:rsidR="00000000" w:rsidDel="00000000" w:rsidP="00000000" w:rsidRDefault="00000000" w:rsidRPr="00000000" w14:paraId="0000001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except where the context requires others, the following Terms (including the Affiliate Program Introduction) shall have the following meanings:</w:t>
      </w:r>
    </w:p>
    <w:p w:rsidR="00000000" w:rsidDel="00000000" w:rsidP="00000000" w:rsidRDefault="00000000" w:rsidRPr="00000000" w14:paraId="0000001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ind w:left="567" w:firstLine="0"/>
        <w:jc w:val="both"/>
        <w:rPr>
          <w:rFonts w:ascii="Calibri" w:cs="Calibri" w:eastAsia="Calibri" w:hAnsi="Calibri"/>
        </w:rPr>
      </w:pPr>
      <w:r w:rsidDel="00000000" w:rsidR="00000000" w:rsidRPr="00000000">
        <w:rPr>
          <w:rFonts w:ascii="Calibri" w:cs="Calibri" w:eastAsia="Calibri" w:hAnsi="Calibri"/>
          <w:b w:val="1"/>
          <w:rtl w:val="0"/>
        </w:rPr>
        <w:t xml:space="preserve">Associate</w:t>
      </w:r>
      <w:r w:rsidDel="00000000" w:rsidR="00000000" w:rsidRPr="00000000">
        <w:rPr>
          <w:rFonts w:ascii="Calibri" w:cs="Calibri" w:eastAsia="Calibri" w:hAnsi="Calibri"/>
          <w:rtl w:val="0"/>
        </w:rPr>
        <w:t xml:space="preserve"> means, in respect of a person, any other person which directly or indirectly Controls, is Controlled by, or is under common Control with, that person from time to time;</w:t>
      </w:r>
    </w:p>
    <w:p w:rsidR="00000000" w:rsidDel="00000000" w:rsidP="00000000" w:rsidRDefault="00000000" w:rsidRPr="00000000" w14:paraId="00000019">
      <w:pPr>
        <w:spacing w:line="276" w:lineRule="auto"/>
        <w:ind w:left="567" w:firstLine="0"/>
        <w:jc w:val="both"/>
        <w:rPr>
          <w:rFonts w:ascii="Calibri" w:cs="Calibri" w:eastAsia="Calibri" w:hAnsi="Calibri"/>
        </w:rPr>
      </w:pPr>
      <w:r w:rsidDel="00000000" w:rsidR="00000000" w:rsidRPr="00000000">
        <w:rPr>
          <w:rFonts w:ascii="Calibri" w:cs="Calibri" w:eastAsia="Calibri" w:hAnsi="Calibri"/>
          <w:b w:val="1"/>
          <w:rtl w:val="0"/>
        </w:rPr>
        <w:t xml:space="preserve">Applicable Law</w:t>
      </w:r>
      <w:r w:rsidDel="00000000" w:rsidR="00000000" w:rsidRPr="00000000">
        <w:rPr>
          <w:rFonts w:ascii="Calibri" w:cs="Calibri" w:eastAsia="Calibri" w:hAnsi="Calibri"/>
          <w:rtl w:val="0"/>
        </w:rPr>
        <w:t xml:space="preserve"> means all legally binding laws, statutes, regulations, subordinate legislation, orders, and decrees of any Governmental Body and any judgments, decisions and injunctions of any court or tribunal, in each case having jurisdiction over the matter in question;</w:t>
      </w:r>
    </w:p>
    <w:p w:rsidR="00000000" w:rsidDel="00000000" w:rsidP="00000000" w:rsidRDefault="00000000" w:rsidRPr="00000000" w14:paraId="0000001A">
      <w:pPr>
        <w:spacing w:line="276" w:lineRule="auto"/>
        <w:ind w:left="567" w:firstLine="0"/>
        <w:jc w:val="both"/>
        <w:rPr>
          <w:rFonts w:ascii="Calibri" w:cs="Calibri" w:eastAsia="Calibri" w:hAnsi="Calibri"/>
        </w:rPr>
      </w:pPr>
      <w:r w:rsidDel="00000000" w:rsidR="00000000" w:rsidRPr="00000000">
        <w:rPr>
          <w:rFonts w:ascii="Calibri" w:cs="Calibri" w:eastAsia="Calibri" w:hAnsi="Calibri"/>
          <w:b w:val="1"/>
          <w:rtl w:val="0"/>
        </w:rPr>
        <w:t xml:space="preserve">Business Day</w:t>
      </w:r>
      <w:r w:rsidDel="00000000" w:rsidR="00000000" w:rsidRPr="00000000">
        <w:rPr>
          <w:rFonts w:ascii="Calibri" w:cs="Calibri" w:eastAsia="Calibri" w:hAnsi="Calibri"/>
          <w:rtl w:val="0"/>
        </w:rPr>
        <w:t xml:space="preserve"> means a day, other than a Saturday, Sunday or public holiday in the jurisdiction in which the Affiliate is domiciled or incorporated and the jurisdiction in which </w:t>
      </w:r>
      <w:r w:rsidDel="00000000" w:rsidR="00000000" w:rsidRPr="00000000">
        <w:rPr>
          <w:rtl w:val="0"/>
        </w:rPr>
        <w:t xml:space="preserve">TNQ</w:t>
      </w:r>
      <w:r w:rsidDel="00000000" w:rsidR="00000000" w:rsidRPr="00000000">
        <w:rPr>
          <w:rFonts w:ascii="Calibri" w:cs="Calibri" w:eastAsia="Calibri" w:hAnsi="Calibri"/>
          <w:rtl w:val="0"/>
        </w:rPr>
        <w:t xml:space="preserve"> is incorporated when banks in these jurisdictions are open for business;</w:t>
      </w:r>
    </w:p>
    <w:p w:rsidR="00000000" w:rsidDel="00000000" w:rsidP="00000000" w:rsidRDefault="00000000" w:rsidRPr="00000000" w14:paraId="0000001B">
      <w:pPr>
        <w:spacing w:line="276" w:lineRule="auto"/>
        <w:ind w:left="567" w:firstLine="0"/>
        <w:jc w:val="both"/>
        <w:rPr>
          <w:rFonts w:ascii="Calibri" w:cs="Calibri" w:eastAsia="Calibri" w:hAnsi="Calibri"/>
        </w:rPr>
      </w:pPr>
      <w:r w:rsidDel="00000000" w:rsidR="00000000" w:rsidRPr="00000000">
        <w:rPr>
          <w:rFonts w:ascii="Calibri" w:cs="Calibri" w:eastAsia="Calibri" w:hAnsi="Calibri"/>
          <w:b w:val="1"/>
          <w:rtl w:val="0"/>
        </w:rPr>
        <w:t xml:space="preserve">Code of Conduct</w:t>
      </w:r>
      <w:r w:rsidDel="00000000" w:rsidR="00000000" w:rsidRPr="00000000">
        <w:rPr>
          <w:rFonts w:ascii="Calibri" w:cs="Calibri" w:eastAsia="Calibri" w:hAnsi="Calibri"/>
          <w:rtl w:val="0"/>
        </w:rPr>
        <w:t xml:space="preserve"> means </w:t>
      </w:r>
      <w:r w:rsidDel="00000000" w:rsidR="00000000" w:rsidRPr="00000000">
        <w:rPr>
          <w:rtl w:val="0"/>
        </w:rPr>
        <w:t xml:space="preserve">TNQ</w:t>
      </w:r>
      <w:r w:rsidDel="00000000" w:rsidR="00000000" w:rsidRPr="00000000">
        <w:rPr>
          <w:rFonts w:ascii="Calibri" w:cs="Calibri" w:eastAsia="Calibri" w:hAnsi="Calibri"/>
          <w:rtl w:val="0"/>
        </w:rPr>
        <w:t xml:space="preserve">’s code of conduct as set out in Schedule 1 of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which may be amended from time to time by </w:t>
      </w:r>
      <w:r w:rsidDel="00000000" w:rsidR="00000000" w:rsidRPr="00000000">
        <w:rPr>
          <w:rtl w:val="0"/>
        </w:rPr>
        <w:t xml:space="preserve">TNQ</w:t>
      </w:r>
      <w:r w:rsidDel="00000000" w:rsidR="00000000" w:rsidRPr="00000000">
        <w:rPr>
          <w:rFonts w:ascii="Calibri" w:cs="Calibri" w:eastAsia="Calibri" w:hAnsi="Calibri"/>
          <w:rtl w:val="0"/>
        </w:rPr>
        <w:t xml:space="preserve"> at its sole and absolute discretion;</w:t>
      </w:r>
    </w:p>
    <w:p w:rsidR="00000000" w:rsidDel="00000000" w:rsidP="00000000" w:rsidRDefault="00000000" w:rsidRPr="00000000" w14:paraId="0000001C">
      <w:pPr>
        <w:spacing w:line="276" w:lineRule="auto"/>
        <w:ind w:left="567" w:firstLine="0"/>
        <w:jc w:val="both"/>
        <w:rPr>
          <w:rFonts w:ascii="Calibri" w:cs="Calibri" w:eastAsia="Calibri" w:hAnsi="Calibri"/>
        </w:rPr>
      </w:pPr>
      <w:r w:rsidDel="00000000" w:rsidR="00000000" w:rsidRPr="00000000">
        <w:rPr>
          <w:rFonts w:ascii="Calibri" w:cs="Calibri" w:eastAsia="Calibri" w:hAnsi="Calibri"/>
          <w:b w:val="1"/>
          <w:rtl w:val="0"/>
        </w:rPr>
        <w:t xml:space="preserve">Commissions</w:t>
      </w:r>
      <w:r w:rsidDel="00000000" w:rsidR="00000000" w:rsidRPr="00000000">
        <w:rPr>
          <w:rFonts w:ascii="Calibri" w:cs="Calibri" w:eastAsia="Calibri" w:hAnsi="Calibri"/>
          <w:rtl w:val="0"/>
        </w:rPr>
        <w:t xml:space="preserve"> means the fees payable to the Affiliate as described in the Program Terms; </w:t>
      </w:r>
    </w:p>
    <w:p w:rsidR="00000000" w:rsidDel="00000000" w:rsidP="00000000" w:rsidRDefault="00000000" w:rsidRPr="00000000" w14:paraId="0000001D">
      <w:pPr>
        <w:spacing w:line="276" w:lineRule="auto"/>
        <w:ind w:left="567" w:firstLine="0"/>
        <w:jc w:val="both"/>
        <w:rPr>
          <w:rFonts w:ascii="Calibri" w:cs="Calibri" w:eastAsia="Calibri" w:hAnsi="Calibri"/>
        </w:rPr>
      </w:pPr>
      <w:r w:rsidDel="00000000" w:rsidR="00000000" w:rsidRPr="00000000">
        <w:rPr>
          <w:rFonts w:ascii="Calibri" w:cs="Calibri" w:eastAsia="Calibri" w:hAnsi="Calibri"/>
          <w:b w:val="1"/>
          <w:rtl w:val="0"/>
        </w:rPr>
        <w:t xml:space="preserve">Control</w:t>
      </w:r>
      <w:r w:rsidDel="00000000" w:rsidR="00000000" w:rsidRPr="00000000">
        <w:rPr>
          <w:rFonts w:ascii="Calibri" w:cs="Calibri" w:eastAsia="Calibri" w:hAnsi="Calibri"/>
          <w:rtl w:val="0"/>
        </w:rPr>
        <w:t xml:space="preserve"> means, in respect of a person, the holding, or controlling, in each case, directly or indirectly, of shares or any similar rights of ownership in that person bearing the majority of voting rights attaching to all the shares or other rights of ownership in that person or having the power to direct or cause the direction and management of the policies of that person whether as a result of the ownership of shares, control of the board of directors, contract or any power conferred by the articles of association or other constitutional documents of such person, and “Controlling” and “Controlled” shall be construed accordingly; </w:t>
      </w:r>
    </w:p>
    <w:p w:rsidR="00000000" w:rsidDel="00000000" w:rsidP="00000000" w:rsidRDefault="00000000" w:rsidRPr="00000000" w14:paraId="0000001E">
      <w:pPr>
        <w:spacing w:line="276" w:lineRule="auto"/>
        <w:ind w:left="567" w:firstLine="0"/>
        <w:jc w:val="both"/>
        <w:rPr>
          <w:rFonts w:ascii="Calibri" w:cs="Calibri" w:eastAsia="Calibri" w:hAnsi="Calibri"/>
        </w:rPr>
      </w:pPr>
      <w:r w:rsidDel="00000000" w:rsidR="00000000" w:rsidRPr="00000000">
        <w:rPr>
          <w:rFonts w:ascii="Calibri" w:cs="Calibri" w:eastAsia="Calibri" w:hAnsi="Calibri"/>
          <w:b w:val="1"/>
          <w:rtl w:val="0"/>
        </w:rPr>
        <w:t xml:space="preserve">Effective Date</w:t>
      </w:r>
      <w:r w:rsidDel="00000000" w:rsidR="00000000" w:rsidRPr="00000000">
        <w:rPr>
          <w:rFonts w:ascii="Calibri" w:cs="Calibri" w:eastAsia="Calibri" w:hAnsi="Calibri"/>
          <w:rtl w:val="0"/>
        </w:rPr>
        <w:t xml:space="preserve"> means the date upon which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is executed (i.e. the date on which the Affiliate accepts the</w:t>
      </w:r>
      <w:r w:rsidDel="00000000" w:rsidR="00000000" w:rsidRPr="00000000">
        <w:rPr>
          <w:rtl w:val="0"/>
        </w:rPr>
        <w:t xml:space="preserve"> Terms</w:t>
      </w:r>
      <w:r w:rsidDel="00000000" w:rsidR="00000000" w:rsidRPr="00000000">
        <w:rPr>
          <w:rFonts w:ascii="Calibri" w:cs="Calibri" w:eastAsia="Calibri" w:hAnsi="Calibri"/>
          <w:rtl w:val="0"/>
        </w:rPr>
        <w:t xml:space="preserve">);</w:t>
      </w:r>
    </w:p>
    <w:p w:rsidR="00000000" w:rsidDel="00000000" w:rsidP="00000000" w:rsidRDefault="00000000" w:rsidRPr="00000000" w14:paraId="0000001F">
      <w:pPr>
        <w:spacing w:line="276" w:lineRule="auto"/>
        <w:ind w:left="567" w:firstLine="0"/>
        <w:jc w:val="both"/>
        <w:rPr>
          <w:rFonts w:ascii="Calibri" w:cs="Calibri" w:eastAsia="Calibri" w:hAnsi="Calibri"/>
        </w:rPr>
      </w:pPr>
      <w:r w:rsidDel="00000000" w:rsidR="00000000" w:rsidRPr="00000000">
        <w:rPr>
          <w:rFonts w:ascii="Calibri" w:cs="Calibri" w:eastAsia="Calibri" w:hAnsi="Calibri"/>
          <w:b w:val="1"/>
          <w:rtl w:val="0"/>
        </w:rPr>
        <w:t xml:space="preserve">Governmental Body</w:t>
      </w:r>
      <w:r w:rsidDel="00000000" w:rsidR="00000000" w:rsidRPr="00000000">
        <w:rPr>
          <w:rFonts w:ascii="Calibri" w:cs="Calibri" w:eastAsia="Calibri" w:hAnsi="Calibri"/>
          <w:rtl w:val="0"/>
        </w:rPr>
        <w:t xml:space="preserve"> means any national, federal, regional, provincial, state, county, city, local or foreign government, or any court, tribunal or arbitrator or any regulatory or supervisory authority, agency, ministry, commission, branch, department, division, body, official or instrumentality thereof, in each case being of competent jurisdiction and “Governmental Bodies” shall be construed accordingly; and</w:t>
      </w:r>
    </w:p>
    <w:p w:rsidR="00000000" w:rsidDel="00000000" w:rsidP="00000000" w:rsidRDefault="00000000" w:rsidRPr="00000000" w14:paraId="00000020">
      <w:pPr>
        <w:spacing w:line="276" w:lineRule="auto"/>
        <w:ind w:left="567" w:firstLine="0"/>
        <w:jc w:val="both"/>
        <w:rPr>
          <w:rFonts w:ascii="Calibri" w:cs="Calibri" w:eastAsia="Calibri" w:hAnsi="Calibri"/>
        </w:rPr>
      </w:pPr>
      <w:r w:rsidDel="00000000" w:rsidR="00000000" w:rsidRPr="00000000">
        <w:rPr>
          <w:rFonts w:ascii="Calibri" w:cs="Calibri" w:eastAsia="Calibri" w:hAnsi="Calibri"/>
          <w:b w:val="1"/>
          <w:rtl w:val="0"/>
        </w:rPr>
        <w:t xml:space="preserve">Tax</w:t>
      </w:r>
      <w:r w:rsidDel="00000000" w:rsidR="00000000" w:rsidRPr="00000000">
        <w:rPr>
          <w:rFonts w:ascii="Calibri" w:cs="Calibri" w:eastAsia="Calibri" w:hAnsi="Calibri"/>
          <w:rtl w:val="0"/>
        </w:rPr>
        <w:t xml:space="preserve"> means </w:t>
      </w:r>
      <w:r w:rsidDel="00000000" w:rsidR="00000000" w:rsidRPr="00000000">
        <w:rPr>
          <w:rFonts w:ascii="Calibri" w:cs="Calibri" w:eastAsia="Calibri" w:hAnsi="Calibri"/>
          <w:color w:val="1f1f1f"/>
          <w:highlight w:val="white"/>
          <w:rtl w:val="0"/>
        </w:rPr>
        <w:t xml:space="preserve">any direct or indirect tax, levy, duty, impost, fee, or other charge imposed by any government or governmental authority, including, but not limited to, income tax, value-added tax, sales tax, and goods and services tax.</w:t>
      </w:r>
      <w:r w:rsidDel="00000000" w:rsidR="00000000" w:rsidRPr="00000000">
        <w:rPr>
          <w:rtl w:val="0"/>
        </w:rPr>
      </w:r>
    </w:p>
    <w:p w:rsidR="00000000" w:rsidDel="00000000" w:rsidP="00000000" w:rsidRDefault="00000000" w:rsidRPr="00000000" w14:paraId="0000002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40" w:right="0" w:hanging="54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Performance</w:t>
      </w:r>
    </w:p>
    <w:p w:rsidR="00000000" w:rsidDel="00000000" w:rsidP="00000000" w:rsidRDefault="00000000" w:rsidRPr="00000000" w14:paraId="00000023">
      <w:pPr>
        <w:spacing w:line="276"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Unless expressly stated otherwise in an Addendum, you will be solely responsible for determining the most effective manner and methods to conduct Program Activities, including determining when (i.e., the days and times), where (i.e., the particular venue or location), and how to conduct Program Activities, and the frequency with which you do so, in accordance with the Program Terms. Except as expressly set forth in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including the Program Terms, </w:t>
      </w:r>
      <w:r w:rsidDel="00000000" w:rsidR="00000000" w:rsidRPr="00000000">
        <w:rPr>
          <w:rtl w:val="0"/>
        </w:rPr>
        <w:t xml:space="preserve">TNQ</w:t>
      </w:r>
      <w:r w:rsidDel="00000000" w:rsidR="00000000" w:rsidRPr="00000000">
        <w:rPr>
          <w:rFonts w:ascii="Calibri" w:cs="Calibri" w:eastAsia="Calibri" w:hAnsi="Calibri"/>
          <w:rtl w:val="0"/>
        </w:rPr>
        <w:t xml:space="preserve"> will not control the manner or prescribe the method you use to conduct Program Activities contemplated by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w:t>
      </w:r>
    </w:p>
    <w:p w:rsidR="00000000" w:rsidDel="00000000" w:rsidP="00000000" w:rsidRDefault="00000000" w:rsidRPr="00000000" w14:paraId="00000024">
      <w:pPr>
        <w:spacing w:line="276" w:lineRule="auto"/>
        <w:ind w:left="567" w:hanging="567"/>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76"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Unless otherwise expressly stated in an Addendum, you will be solely responsible for all costs and expenses of doing business, including all payments, all taxes, and other business expenses that may be incurred in connection with the Program Activities.</w:t>
      </w:r>
    </w:p>
    <w:p w:rsidR="00000000" w:rsidDel="00000000" w:rsidP="00000000" w:rsidRDefault="00000000" w:rsidRPr="00000000" w14:paraId="0000002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40" w:right="0" w:hanging="54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Commencement and Duration</w:t>
      </w:r>
    </w:p>
    <w:p w:rsidR="00000000" w:rsidDel="00000000" w:rsidP="00000000" w:rsidRDefault="00000000" w:rsidRPr="00000000" w14:paraId="00000028">
      <w:pPr>
        <w:spacing w:line="276"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These </w:t>
      </w:r>
      <w:r w:rsidDel="00000000" w:rsidR="00000000" w:rsidRPr="00000000">
        <w:rPr>
          <w:rtl w:val="0"/>
        </w:rPr>
        <w:t xml:space="preserve">Terms and Conditions</w:t>
      </w:r>
      <w:r w:rsidDel="00000000" w:rsidR="00000000" w:rsidRPr="00000000">
        <w:rPr>
          <w:rFonts w:ascii="Calibri" w:cs="Calibri" w:eastAsia="Calibri" w:hAnsi="Calibri"/>
          <w:rtl w:val="0"/>
        </w:rPr>
        <w:t xml:space="preserve"> will take effect on the Effective Date. Unless expressly stated otherwise in an Addendum, the Term</w:t>
      </w:r>
      <w:r w:rsidDel="00000000" w:rsidR="00000000" w:rsidRPr="00000000">
        <w:rPr>
          <w:rtl w:val="0"/>
        </w:rPr>
        <w:t xml:space="preserve">s</w:t>
      </w:r>
      <w:r w:rsidDel="00000000" w:rsidR="00000000" w:rsidRPr="00000000">
        <w:rPr>
          <w:rFonts w:ascii="Calibri" w:cs="Calibri" w:eastAsia="Calibri" w:hAnsi="Calibri"/>
          <w:rtl w:val="0"/>
        </w:rPr>
        <w:t xml:space="preserve"> will continue until terminated by you or us as set forth in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w:t>
      </w:r>
    </w:p>
    <w:p w:rsidR="00000000" w:rsidDel="00000000" w:rsidP="00000000" w:rsidRDefault="00000000" w:rsidRPr="00000000" w14:paraId="0000002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40" w:right="0" w:hanging="54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Commissions and Payment</w:t>
      </w:r>
    </w:p>
    <w:p w:rsidR="00000000" w:rsidDel="00000000" w:rsidP="00000000" w:rsidRDefault="00000000" w:rsidRPr="00000000" w14:paraId="0000002B">
      <w:pPr>
        <w:spacing w:line="276"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3.1.</w:t>
        <w:tab/>
      </w:r>
      <w:r w:rsidDel="00000000" w:rsidR="00000000" w:rsidRPr="00000000">
        <w:rPr>
          <w:rFonts w:ascii="Calibri" w:cs="Calibri" w:eastAsia="Calibri" w:hAnsi="Calibri"/>
          <w:rtl w:val="0"/>
        </w:rPr>
        <w:t xml:space="preserve">Unless expressly stated otherwise in an Addendum, </w:t>
      </w:r>
      <w:r w:rsidDel="00000000" w:rsidR="00000000" w:rsidRPr="00000000">
        <w:rPr>
          <w:rtl w:val="0"/>
        </w:rPr>
        <w:t xml:space="preserve">TNQ</w:t>
      </w:r>
      <w:r w:rsidDel="00000000" w:rsidR="00000000" w:rsidRPr="00000000">
        <w:rPr>
          <w:rFonts w:ascii="Calibri" w:cs="Calibri" w:eastAsia="Calibri" w:hAnsi="Calibri"/>
          <w:rtl w:val="0"/>
        </w:rPr>
        <w:t xml:space="preserve"> will pay to the Affiliate the Commissions (if any) in accordance with the Program Terms, all of which are exclusive of Tax, if applicable. </w:t>
      </w:r>
    </w:p>
    <w:p w:rsidR="00000000" w:rsidDel="00000000" w:rsidP="00000000" w:rsidRDefault="00000000" w:rsidRPr="00000000" w14:paraId="0000002C">
      <w:pPr>
        <w:spacing w:line="276" w:lineRule="auto"/>
        <w:ind w:left="567" w:hanging="567"/>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76"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3.2.</w:t>
        <w:tab/>
        <w:t xml:space="preserve">If required by the Affiliate for tax purposes or otherwise requested by </w:t>
      </w:r>
      <w:r w:rsidDel="00000000" w:rsidR="00000000" w:rsidRPr="00000000">
        <w:rPr>
          <w:rtl w:val="0"/>
        </w:rPr>
        <w:t xml:space="preserve">TNQ</w:t>
      </w:r>
      <w:r w:rsidDel="00000000" w:rsidR="00000000" w:rsidRPr="00000000">
        <w:rPr>
          <w:rFonts w:ascii="Calibri" w:cs="Calibri" w:eastAsia="Calibri" w:hAnsi="Calibri"/>
          <w:rtl w:val="0"/>
        </w:rPr>
        <w:t xml:space="preserve">, the Affiliate shall submit invoices for the Commissions, plus Tax if applicable, to </w:t>
      </w:r>
      <w:r w:rsidDel="00000000" w:rsidR="00000000" w:rsidRPr="00000000">
        <w:rPr>
          <w:rtl w:val="0"/>
        </w:rPr>
        <w:t xml:space="preserve">TNQ</w:t>
      </w: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spacing w:line="276" w:lineRule="auto"/>
        <w:ind w:left="567" w:hanging="567"/>
        <w:jc w:val="both"/>
        <w:rPr/>
      </w:pPr>
      <w:r w:rsidDel="00000000" w:rsidR="00000000" w:rsidRPr="00000000">
        <w:rPr>
          <w:rtl w:val="0"/>
        </w:rPr>
      </w:r>
    </w:p>
    <w:p w:rsidR="00000000" w:rsidDel="00000000" w:rsidP="00000000" w:rsidRDefault="00000000" w:rsidRPr="00000000" w14:paraId="0000002F">
      <w:pPr>
        <w:spacing w:line="276"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3.3.</w:t>
        <w:tab/>
        <w:t xml:space="preserve">Any Tax imposed by any government, statutory, or tax authority shall be borne by the Affiliate, as the case may be. If </w:t>
      </w:r>
      <w:r w:rsidDel="00000000" w:rsidR="00000000" w:rsidRPr="00000000">
        <w:rPr>
          <w:rtl w:val="0"/>
        </w:rPr>
        <w:t xml:space="preserve">TNQ</w:t>
      </w:r>
      <w:r w:rsidDel="00000000" w:rsidR="00000000" w:rsidRPr="00000000">
        <w:rPr>
          <w:rFonts w:ascii="Calibri" w:cs="Calibri" w:eastAsia="Calibri" w:hAnsi="Calibri"/>
          <w:rtl w:val="0"/>
        </w:rPr>
        <w:t xml:space="preserve"> is required by Applicable Law to withhold taxes from its payments and remit such taxes to the local taxing jurisdiction, then </w:t>
      </w:r>
      <w:r w:rsidDel="00000000" w:rsidR="00000000" w:rsidRPr="00000000">
        <w:rPr>
          <w:rtl w:val="0"/>
        </w:rPr>
        <w:t xml:space="preserve">TNQ</w:t>
      </w:r>
      <w:r w:rsidDel="00000000" w:rsidR="00000000" w:rsidRPr="00000000">
        <w:rPr>
          <w:rFonts w:ascii="Calibri" w:cs="Calibri" w:eastAsia="Calibri" w:hAnsi="Calibri"/>
          <w:rtl w:val="0"/>
        </w:rPr>
        <w:t xml:space="preserve"> will pay the net amount after the taxes have been withheld and provide to the Affiliate a copy of the official tax receipt upon request. </w:t>
      </w:r>
    </w:p>
    <w:p w:rsidR="00000000" w:rsidDel="00000000" w:rsidP="00000000" w:rsidRDefault="00000000" w:rsidRPr="00000000" w14:paraId="00000030">
      <w:pPr>
        <w:spacing w:line="276" w:lineRule="auto"/>
        <w:ind w:left="567" w:hanging="567"/>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76"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3.4.</w:t>
        <w:tab/>
        <w:t xml:space="preserve">If the Affiliate breaches any of its obligations in Clauses </w:t>
      </w:r>
      <w:r w:rsidDel="00000000" w:rsidR="00000000" w:rsidRPr="00000000">
        <w:rPr>
          <w:rtl w:val="0"/>
        </w:rPr>
        <w:t xml:space="preserve">5</w:t>
      </w:r>
      <w:r w:rsidDel="00000000" w:rsidR="00000000" w:rsidRPr="00000000">
        <w:rPr>
          <w:rFonts w:ascii="Calibri" w:cs="Calibri" w:eastAsia="Calibri" w:hAnsi="Calibri"/>
          <w:rtl w:val="0"/>
        </w:rPr>
        <w:t xml:space="preserve">, </w:t>
      </w:r>
      <w:r w:rsidDel="00000000" w:rsidR="00000000" w:rsidRPr="00000000">
        <w:rPr>
          <w:rtl w:val="0"/>
        </w:rPr>
        <w:t xml:space="preserve">6</w:t>
      </w:r>
      <w:r w:rsidDel="00000000" w:rsidR="00000000" w:rsidRPr="00000000">
        <w:rPr>
          <w:rFonts w:ascii="Calibri" w:cs="Calibri" w:eastAsia="Calibri" w:hAnsi="Calibri"/>
          <w:rtl w:val="0"/>
        </w:rPr>
        <w:t xml:space="preserve"> or the Code of Conduct, </w:t>
      </w:r>
      <w:r w:rsidDel="00000000" w:rsidR="00000000" w:rsidRPr="00000000">
        <w:rPr>
          <w:rtl w:val="0"/>
        </w:rPr>
        <w:t xml:space="preserve">TNQ</w:t>
      </w:r>
      <w:r w:rsidDel="00000000" w:rsidR="00000000" w:rsidRPr="00000000">
        <w:rPr>
          <w:rFonts w:ascii="Calibri" w:cs="Calibri" w:eastAsia="Calibri" w:hAnsi="Calibri"/>
          <w:rtl w:val="0"/>
        </w:rPr>
        <w:t xml:space="preserve"> reserves the right to withhold any Commissions due to the Affiliate and to recover from the Affiliate any amount of the payments that </w:t>
      </w:r>
      <w:r w:rsidDel="00000000" w:rsidR="00000000" w:rsidRPr="00000000">
        <w:rPr>
          <w:rtl w:val="0"/>
        </w:rPr>
        <w:t xml:space="preserve">TNQ</w:t>
      </w:r>
      <w:r w:rsidDel="00000000" w:rsidR="00000000" w:rsidRPr="00000000">
        <w:rPr>
          <w:rFonts w:ascii="Calibri" w:cs="Calibri" w:eastAsia="Calibri" w:hAnsi="Calibri"/>
          <w:rtl w:val="0"/>
        </w:rPr>
        <w:t xml:space="preserve"> had previously made under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to the Affiliate before such breach. </w:t>
      </w:r>
    </w:p>
    <w:p w:rsidR="00000000" w:rsidDel="00000000" w:rsidP="00000000" w:rsidRDefault="00000000" w:rsidRPr="00000000" w14:paraId="00000032">
      <w:pPr>
        <w:spacing w:line="276" w:lineRule="auto"/>
        <w:jc w:val="both"/>
        <w:rPr/>
      </w:pPr>
      <w:r w:rsidDel="00000000" w:rsidR="00000000" w:rsidRPr="00000000">
        <w:rPr>
          <w:rtl w:val="0"/>
        </w:rPr>
      </w:r>
    </w:p>
    <w:p w:rsidR="00000000" w:rsidDel="00000000" w:rsidP="00000000" w:rsidRDefault="00000000" w:rsidRPr="00000000" w14:paraId="00000033">
      <w:pPr>
        <w:numPr>
          <w:ilvl w:val="0"/>
          <w:numId w:val="9"/>
        </w:numPr>
        <w:spacing w:line="276" w:lineRule="auto"/>
        <w:ind w:left="567"/>
        <w:jc w:val="both"/>
        <w:rPr>
          <w:b w:val="1"/>
        </w:rPr>
      </w:pPr>
      <w:r w:rsidDel="00000000" w:rsidR="00000000" w:rsidRPr="00000000">
        <w:rPr>
          <w:b w:val="1"/>
          <w:rtl w:val="0"/>
        </w:rPr>
        <w:t xml:space="preserve">Fees and Transaction Charges</w:t>
      </w:r>
    </w:p>
    <w:p w:rsidR="00000000" w:rsidDel="00000000" w:rsidP="00000000" w:rsidRDefault="00000000" w:rsidRPr="00000000" w14:paraId="00000034">
      <w:pPr>
        <w:spacing w:line="276" w:lineRule="auto"/>
        <w:ind w:left="567"/>
        <w:jc w:val="both"/>
        <w:rPr/>
      </w:pPr>
      <w:r w:rsidDel="00000000" w:rsidR="00000000" w:rsidRPr="00000000">
        <w:rPr>
          <w:rtl w:val="0"/>
        </w:rPr>
        <w:t xml:space="preserve">4.1.</w:t>
        <w:tab/>
        <w:t xml:space="preserve">Transaction Charges</w:t>
      </w:r>
    </w:p>
    <w:p w:rsidR="00000000" w:rsidDel="00000000" w:rsidP="00000000" w:rsidRDefault="00000000" w:rsidRPr="00000000" w14:paraId="00000035">
      <w:pPr>
        <w:numPr>
          <w:ilvl w:val="0"/>
          <w:numId w:val="1"/>
        </w:numPr>
        <w:spacing w:line="276" w:lineRule="auto"/>
        <w:ind w:left="993" w:hanging="426"/>
        <w:jc w:val="both"/>
      </w:pPr>
      <w:r w:rsidDel="00000000" w:rsidR="00000000" w:rsidRPr="00000000">
        <w:rPr>
          <w:rtl w:val="0"/>
        </w:rPr>
        <w:t xml:space="preserve">One-Off Commissions</w:t>
      </w:r>
    </w:p>
    <w:p w:rsidR="00000000" w:rsidDel="00000000" w:rsidP="00000000" w:rsidRDefault="00000000" w:rsidRPr="00000000" w14:paraId="00000036">
      <w:pPr>
        <w:numPr>
          <w:ilvl w:val="1"/>
          <w:numId w:val="1"/>
        </w:numPr>
        <w:spacing w:line="276" w:lineRule="auto"/>
        <w:ind w:left="1440" w:hanging="360"/>
        <w:jc w:val="both"/>
      </w:pPr>
      <w:r w:rsidDel="00000000" w:rsidR="00000000" w:rsidRPr="00000000">
        <w:rPr>
          <w:rtl w:val="0"/>
        </w:rPr>
        <w:t xml:space="preserve">For each of the Commissions payout transaction, a charge of 10 USDT will be deducted from the transaction amount.</w:t>
      </w:r>
    </w:p>
    <w:p w:rsidR="00000000" w:rsidDel="00000000" w:rsidP="00000000" w:rsidRDefault="00000000" w:rsidRPr="00000000" w14:paraId="00000037">
      <w:pPr>
        <w:numPr>
          <w:ilvl w:val="0"/>
          <w:numId w:val="1"/>
        </w:numPr>
        <w:spacing w:line="276" w:lineRule="auto"/>
        <w:ind w:left="990" w:hanging="450"/>
        <w:jc w:val="both"/>
      </w:pPr>
      <w:r w:rsidDel="00000000" w:rsidR="00000000" w:rsidRPr="00000000">
        <w:rPr>
          <w:rtl w:val="0"/>
        </w:rPr>
        <w:t xml:space="preserve">Partner’s Profit Sharing</w:t>
      </w:r>
    </w:p>
    <w:p w:rsidR="00000000" w:rsidDel="00000000" w:rsidP="00000000" w:rsidRDefault="00000000" w:rsidRPr="00000000" w14:paraId="00000038">
      <w:pPr>
        <w:numPr>
          <w:ilvl w:val="1"/>
          <w:numId w:val="1"/>
        </w:numPr>
        <w:spacing w:line="276" w:lineRule="auto"/>
        <w:ind w:left="1440" w:hanging="360"/>
        <w:jc w:val="both"/>
      </w:pPr>
      <w:r w:rsidDel="00000000" w:rsidR="00000000" w:rsidRPr="00000000">
        <w:rPr>
          <w:rtl w:val="0"/>
        </w:rPr>
        <w:t xml:space="preserve">For each of the Commissions of partner’s profit sharing payout transaction, a charge of 10 USDT worth of TNQ Tokens will be deducted from the transaction amount.</w:t>
      </w:r>
    </w:p>
    <w:p w:rsidR="00000000" w:rsidDel="00000000" w:rsidP="00000000" w:rsidRDefault="00000000" w:rsidRPr="00000000" w14:paraId="00000039">
      <w:pPr>
        <w:spacing w:line="276" w:lineRule="auto"/>
        <w:ind w:left="567"/>
        <w:jc w:val="both"/>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540" w:right="0" w:hanging="54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rtl w:val="0"/>
        </w:rPr>
        <w:t xml:space="preserve">Affiliate’s Obligations </w:t>
      </w:r>
      <w:r w:rsidDel="00000000" w:rsidR="00000000" w:rsidRPr="00000000">
        <w:rPr>
          <w:rtl w:val="0"/>
        </w:rPr>
      </w:r>
    </w:p>
    <w:p w:rsidR="00000000" w:rsidDel="00000000" w:rsidP="00000000" w:rsidRDefault="00000000" w:rsidRPr="00000000" w14:paraId="0000003B">
      <w:pPr>
        <w:spacing w:line="276"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The Affiliate agrees to:</w:t>
      </w:r>
    </w:p>
    <w:p w:rsidR="00000000" w:rsidDel="00000000" w:rsidP="00000000" w:rsidRDefault="00000000" w:rsidRPr="00000000" w14:paraId="0000003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and maintain accurate, complete, and up-to-date information when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registering </w:t>
      </w:r>
      <w:r w:rsidDel="00000000" w:rsidR="00000000" w:rsidRPr="00000000">
        <w:rPr>
          <w:rtl w:val="0"/>
        </w:rPr>
        <w:t xml:space="preserve">for a TNQ Token</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account</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 are responsible for all activity that occurs under your Program account. Unless otherwise permitted by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may only possess one Program account and may not register for an additional Program account;</w:t>
      </w:r>
    </w:p>
    <w:p w:rsidR="00000000" w:rsidDel="00000000" w:rsidP="00000000" w:rsidRDefault="00000000" w:rsidRPr="00000000" w14:paraId="0000003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 solely in accordance with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Code of Conduct as set out in Schedule 1 and in compliance with all Applicable Laws (including any applicable advertising, social media, and/or competition regulations and guidelines issued by the applicable Government Bodies) and online platforms’ terms and conditions and policies, (including community guidelines). If you are a business, you will ensure that your employees, personnel, Associates, and agents comply with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including the Program Terms, and you will be responsible for their conduct in connection with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immediately of any criminal prosecution or other complaint brought against them after the Effective Date and of any actual or likely press speculation or inquiry into them, their personal or business affairs, or publication in relation to such matters; and</w:t>
      </w:r>
    </w:p>
    <w:p w:rsidR="00000000" w:rsidDel="00000000" w:rsidP="00000000" w:rsidRDefault="00000000" w:rsidRPr="00000000" w14:paraId="0000003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promptly as reasonably practicable of any material developments or changes in the circumstances or activities of the Affiliate which could reasonably be expected to adversely impact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76" w:lineRule="auto"/>
        <w:ind w:left="567" w:hanging="567"/>
        <w:jc w:val="both"/>
        <w:rPr>
          <w:rFonts w:ascii="Calibri" w:cs="Calibri" w:eastAsia="Calibri" w:hAnsi="Calibri"/>
          <w:b w:val="1"/>
        </w:rPr>
      </w:pPr>
      <w:r w:rsidDel="00000000" w:rsidR="00000000" w:rsidRPr="00000000">
        <w:rPr>
          <w:b w:val="1"/>
          <w:rtl w:val="0"/>
        </w:rPr>
        <w:t xml:space="preserve">6</w:t>
      </w:r>
      <w:r w:rsidDel="00000000" w:rsidR="00000000" w:rsidRPr="00000000">
        <w:rPr>
          <w:rFonts w:ascii="Calibri" w:cs="Calibri" w:eastAsia="Calibri" w:hAnsi="Calibri"/>
          <w:b w:val="1"/>
          <w:rtl w:val="0"/>
        </w:rPr>
        <w:t xml:space="preserve">. </w:t>
        <w:tab/>
        <w:t xml:space="preserve">Affiliate’s Warranties and Indemnity </w:t>
      </w:r>
    </w:p>
    <w:p w:rsidR="00000000" w:rsidDel="00000000" w:rsidP="00000000" w:rsidRDefault="00000000" w:rsidRPr="00000000" w14:paraId="00000042">
      <w:pPr>
        <w:spacing w:line="276" w:lineRule="auto"/>
        <w:ind w:left="567" w:hanging="567"/>
        <w:jc w:val="both"/>
        <w:rPr>
          <w:rFonts w:ascii="Calibri" w:cs="Calibri" w:eastAsia="Calibri" w:hAnsi="Calibri"/>
        </w:rPr>
      </w:pPr>
      <w:r w:rsidDel="00000000" w:rsidR="00000000" w:rsidRPr="00000000">
        <w:rPr>
          <w:rtl w:val="0"/>
        </w:rPr>
        <w:t xml:space="preserve">6</w:t>
      </w:r>
      <w:r w:rsidDel="00000000" w:rsidR="00000000" w:rsidRPr="00000000">
        <w:rPr>
          <w:rFonts w:ascii="Calibri" w:cs="Calibri" w:eastAsia="Calibri" w:hAnsi="Calibri"/>
          <w:rtl w:val="0"/>
        </w:rPr>
        <w:t xml:space="preserve">.1. </w:t>
        <w:tab/>
        <w:t xml:space="preserve">The Affiliate warrants, represents, and undertakes to </w:t>
      </w:r>
      <w:r w:rsidDel="00000000" w:rsidR="00000000" w:rsidRPr="00000000">
        <w:rPr>
          <w:rtl w:val="0"/>
        </w:rPr>
        <w:t xml:space="preserve">TNQ</w:t>
      </w:r>
      <w:r w:rsidDel="00000000" w:rsidR="00000000" w:rsidRPr="00000000">
        <w:rPr>
          <w:rFonts w:ascii="Calibri" w:cs="Calibri" w:eastAsia="Calibri" w:hAnsi="Calibri"/>
          <w:rtl w:val="0"/>
        </w:rPr>
        <w:t xml:space="preserve"> that:</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Affiliate has the legal capacity and is free contractually to enter into and to perform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has not entered and will not enter into any professional, legal or other commitment which would or might conflict with or prevent him doing so;</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the Affiliate is a natural person, the Affiliate is 18 years of age or older and agrees to provide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identification to confirm his age if required to do so by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Affiliate does not have any unspent criminal convictions of any kind subsisting at the Effective Date;</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Affiliate has not posted or published any materials on any platforms and/or expressed in writing or on audio record any materials which are regarded by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its sole and absolute discretion as discriminatory, racist, homophobic, sexist or extremist (whether political or religious); </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Affiliate has not used paid followers, bots, or other forms of technology to artificially inflate his follower numbers or make his posts appear more popular;</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 content (save to the extent that he incorporates material provided by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not infringe the copyright or any other rights of any third party;</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 content will not contain any defamatory matter nor breach any contract or law nor breach any duty of confidentiality, infringe any copyright or data protection rights, nor constitute contempt of court or obscenity;</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rights the Affiliate has granted to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 vested in the Affiliate absolutely and the Affiliate has not previously assigned, licensed or in any way encumbered them (save under the terms of use of the social media platform where the copyright works are posted) and the Affiliate agrees not to do so in the future; and </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Affiliate has disclosed in writing to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material facts that are relevant to his engagement as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Affiliate, including the nature and duration of past and existing endorsement agreements between the Affiliate and third parties and endorsement agreements that are likely to be concluded during the Term.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spacing w:line="276" w:lineRule="auto"/>
        <w:ind w:left="567" w:hanging="567"/>
        <w:jc w:val="both"/>
        <w:rPr>
          <w:rFonts w:ascii="Calibri" w:cs="Calibri" w:eastAsia="Calibri" w:hAnsi="Calibri"/>
        </w:rPr>
      </w:pPr>
      <w:r w:rsidDel="00000000" w:rsidR="00000000" w:rsidRPr="00000000">
        <w:rPr>
          <w:rtl w:val="0"/>
        </w:rPr>
        <w:t xml:space="preserve">6</w:t>
      </w:r>
      <w:r w:rsidDel="00000000" w:rsidR="00000000" w:rsidRPr="00000000">
        <w:rPr>
          <w:rFonts w:ascii="Calibri" w:cs="Calibri" w:eastAsia="Calibri" w:hAnsi="Calibri"/>
          <w:rtl w:val="0"/>
        </w:rPr>
        <w:t xml:space="preserve">.2. </w:t>
        <w:tab/>
        <w:t xml:space="preserve">The Affiliate shall indemnify </w:t>
      </w:r>
      <w:r w:rsidDel="00000000" w:rsidR="00000000" w:rsidRPr="00000000">
        <w:rPr>
          <w:rtl w:val="0"/>
        </w:rPr>
        <w:t xml:space="preserve">TNQ</w:t>
      </w:r>
      <w:r w:rsidDel="00000000" w:rsidR="00000000" w:rsidRPr="00000000">
        <w:rPr>
          <w:rFonts w:ascii="Calibri" w:cs="Calibri" w:eastAsia="Calibri" w:hAnsi="Calibri"/>
          <w:rtl w:val="0"/>
        </w:rPr>
        <w:t xml:space="preserve"> against all liabilities, costs, expenses, damages and losses (including but not limited to any direct, indirect, or consequential losses, loss of profit, loss of reputation and all interest, penalties and legal costs, and all other professional costs and expenses) suffered or incurred by </w:t>
      </w:r>
      <w:r w:rsidDel="00000000" w:rsidR="00000000" w:rsidRPr="00000000">
        <w:rPr>
          <w:rtl w:val="0"/>
        </w:rPr>
        <w:t xml:space="preserve">TNQ</w:t>
      </w:r>
      <w:r w:rsidDel="00000000" w:rsidR="00000000" w:rsidRPr="00000000">
        <w:rPr>
          <w:rFonts w:ascii="Calibri" w:cs="Calibri" w:eastAsia="Calibri" w:hAnsi="Calibri"/>
          <w:rtl w:val="0"/>
        </w:rPr>
        <w:t xml:space="preserve"> arising out of or in connection with any third-party claims or any action, adjudication or decision taken against </w:t>
      </w:r>
      <w:r w:rsidDel="00000000" w:rsidR="00000000" w:rsidRPr="00000000">
        <w:rPr>
          <w:rtl w:val="0"/>
        </w:rPr>
        <w:t xml:space="preserve">TNQ</w:t>
      </w:r>
      <w:r w:rsidDel="00000000" w:rsidR="00000000" w:rsidRPr="00000000">
        <w:rPr>
          <w:rFonts w:ascii="Calibri" w:cs="Calibri" w:eastAsia="Calibri" w:hAnsi="Calibri"/>
          <w:rtl w:val="0"/>
        </w:rPr>
        <w:t xml:space="preserve"> by any Government Body, in each case, directly or indirectly arising (in whole or in part) out of any breach of Clause </w:t>
      </w:r>
      <w:r w:rsidDel="00000000" w:rsidR="00000000" w:rsidRPr="00000000">
        <w:rPr>
          <w:rtl w:val="0"/>
        </w:rPr>
        <w:t xml:space="preserve">5</w:t>
      </w:r>
      <w:r w:rsidDel="00000000" w:rsidR="00000000" w:rsidRPr="00000000">
        <w:rPr>
          <w:rFonts w:ascii="Calibri" w:cs="Calibri" w:eastAsia="Calibri" w:hAnsi="Calibri"/>
          <w:rtl w:val="0"/>
        </w:rPr>
        <w:t xml:space="preserve"> or </w:t>
      </w:r>
      <w:r w:rsidDel="00000000" w:rsidR="00000000" w:rsidRPr="00000000">
        <w:rPr>
          <w:rtl w:val="0"/>
        </w:rPr>
        <w:t xml:space="preserve">6</w:t>
      </w:r>
      <w:r w:rsidDel="00000000" w:rsidR="00000000" w:rsidRPr="00000000">
        <w:rPr>
          <w:rFonts w:ascii="Calibri" w:cs="Calibri" w:eastAsia="Calibri" w:hAnsi="Calibri"/>
          <w:rtl w:val="0"/>
        </w:rPr>
        <w:t xml:space="preserve">.1.</w:t>
      </w:r>
    </w:p>
    <w:p w:rsidR="00000000" w:rsidDel="00000000" w:rsidP="00000000" w:rsidRDefault="00000000" w:rsidRPr="00000000" w14:paraId="0000004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76" w:lineRule="auto"/>
        <w:ind w:left="567" w:hanging="567"/>
        <w:jc w:val="both"/>
        <w:rPr>
          <w:rFonts w:ascii="Calibri" w:cs="Calibri" w:eastAsia="Calibri" w:hAnsi="Calibri"/>
          <w:b w:val="1"/>
        </w:rPr>
      </w:pPr>
      <w:r w:rsidDel="00000000" w:rsidR="00000000" w:rsidRPr="00000000">
        <w:rPr>
          <w:b w:val="1"/>
          <w:rtl w:val="0"/>
        </w:rPr>
        <w:t xml:space="preserve">7</w:t>
      </w:r>
      <w:r w:rsidDel="00000000" w:rsidR="00000000" w:rsidRPr="00000000">
        <w:rPr>
          <w:rFonts w:ascii="Calibri" w:cs="Calibri" w:eastAsia="Calibri" w:hAnsi="Calibri"/>
          <w:b w:val="1"/>
          <w:rtl w:val="0"/>
        </w:rPr>
        <w:t xml:space="preserve">. </w:t>
        <w:tab/>
        <w:t xml:space="preserve">Intellectual Property Rights</w:t>
      </w:r>
    </w:p>
    <w:p w:rsidR="00000000" w:rsidDel="00000000" w:rsidP="00000000" w:rsidRDefault="00000000" w:rsidRPr="00000000" w14:paraId="00000050">
      <w:pPr>
        <w:spacing w:line="276" w:lineRule="auto"/>
        <w:ind w:left="567" w:hanging="567"/>
        <w:jc w:val="both"/>
        <w:rPr>
          <w:rFonts w:ascii="Calibri" w:cs="Calibri" w:eastAsia="Calibri" w:hAnsi="Calibri"/>
        </w:rPr>
      </w:pPr>
      <w:r w:rsidDel="00000000" w:rsidR="00000000" w:rsidRPr="00000000">
        <w:rPr>
          <w:rtl w:val="0"/>
        </w:rPr>
        <w:t xml:space="preserve">7</w:t>
      </w:r>
      <w:r w:rsidDel="00000000" w:rsidR="00000000" w:rsidRPr="00000000">
        <w:rPr>
          <w:rFonts w:ascii="Calibri" w:cs="Calibri" w:eastAsia="Calibri" w:hAnsi="Calibri"/>
          <w:rtl w:val="0"/>
        </w:rPr>
        <w:t xml:space="preserve">.1. </w:t>
        <w:tab/>
        <w:t xml:space="preserve">During the Term, you may use the </w:t>
      </w:r>
      <w:r w:rsidDel="00000000" w:rsidR="00000000" w:rsidRPr="00000000">
        <w:rPr>
          <w:rtl w:val="0"/>
        </w:rPr>
        <w:t xml:space="preserve">TNQ</w:t>
      </w:r>
      <w:r w:rsidDel="00000000" w:rsidR="00000000" w:rsidRPr="00000000">
        <w:rPr>
          <w:rFonts w:ascii="Calibri" w:cs="Calibri" w:eastAsia="Calibri" w:hAnsi="Calibri"/>
          <w:rtl w:val="0"/>
        </w:rPr>
        <w:t xml:space="preserve"> Trademarks (as defined below) that are specified by </w:t>
      </w:r>
      <w:r w:rsidDel="00000000" w:rsidR="00000000" w:rsidRPr="00000000">
        <w:rPr>
          <w:rtl w:val="0"/>
        </w:rPr>
        <w:t xml:space="preserve">TNQ</w:t>
      </w:r>
      <w:r w:rsidDel="00000000" w:rsidR="00000000" w:rsidRPr="00000000">
        <w:rPr>
          <w:rFonts w:ascii="Calibri" w:cs="Calibri" w:eastAsia="Calibri" w:hAnsi="Calibri"/>
          <w:rtl w:val="0"/>
        </w:rPr>
        <w:t xml:space="preserve"> for your use solely to create and use your own promotional content for the Program Activities, in accordance with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and the trademark guidelines and other instructions as </w:t>
      </w:r>
      <w:r w:rsidDel="00000000" w:rsidR="00000000" w:rsidRPr="00000000">
        <w:rPr>
          <w:rtl w:val="0"/>
        </w:rPr>
        <w:t xml:space="preserve">TNQ</w:t>
      </w:r>
      <w:r w:rsidDel="00000000" w:rsidR="00000000" w:rsidRPr="00000000">
        <w:rPr>
          <w:rFonts w:ascii="Calibri" w:cs="Calibri" w:eastAsia="Calibri" w:hAnsi="Calibri"/>
          <w:rtl w:val="0"/>
        </w:rPr>
        <w:t xml:space="preserve"> may make available to you from time to time, but subject to </w:t>
      </w:r>
      <w:r w:rsidDel="00000000" w:rsidR="00000000" w:rsidRPr="00000000">
        <w:rPr>
          <w:rtl w:val="0"/>
        </w:rPr>
        <w:t xml:space="preserve">TNQ</w:t>
      </w:r>
      <w:r w:rsidDel="00000000" w:rsidR="00000000" w:rsidRPr="00000000">
        <w:rPr>
          <w:rFonts w:ascii="Calibri" w:cs="Calibri" w:eastAsia="Calibri" w:hAnsi="Calibri"/>
          <w:rtl w:val="0"/>
        </w:rPr>
        <w:t xml:space="preserve">’s prior written approval of the promotional content you create. You may not use such promotional content you create without </w:t>
      </w:r>
      <w:r w:rsidDel="00000000" w:rsidR="00000000" w:rsidRPr="00000000">
        <w:rPr>
          <w:rtl w:val="0"/>
        </w:rPr>
        <w:t xml:space="preserve">TNQ</w:t>
      </w:r>
      <w:r w:rsidDel="00000000" w:rsidR="00000000" w:rsidRPr="00000000">
        <w:rPr>
          <w:rFonts w:ascii="Calibri" w:cs="Calibri" w:eastAsia="Calibri" w:hAnsi="Calibri"/>
          <w:rtl w:val="0"/>
        </w:rPr>
        <w:t xml:space="preserve">’s approval.</w:t>
      </w:r>
    </w:p>
    <w:p w:rsidR="00000000" w:rsidDel="00000000" w:rsidP="00000000" w:rsidRDefault="00000000" w:rsidRPr="00000000" w14:paraId="00000051">
      <w:pPr>
        <w:spacing w:line="276" w:lineRule="auto"/>
        <w:ind w:left="567" w:hanging="567"/>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line="276" w:lineRule="auto"/>
        <w:ind w:left="567" w:hanging="567"/>
        <w:jc w:val="both"/>
        <w:rPr>
          <w:rFonts w:ascii="Calibri" w:cs="Calibri" w:eastAsia="Calibri" w:hAnsi="Calibri"/>
        </w:rPr>
      </w:pPr>
      <w:r w:rsidDel="00000000" w:rsidR="00000000" w:rsidRPr="00000000">
        <w:rPr>
          <w:rtl w:val="0"/>
        </w:rPr>
        <w:t xml:space="preserve">7</w:t>
      </w:r>
      <w:r w:rsidDel="00000000" w:rsidR="00000000" w:rsidRPr="00000000">
        <w:rPr>
          <w:rFonts w:ascii="Calibri" w:cs="Calibri" w:eastAsia="Calibri" w:hAnsi="Calibri"/>
          <w:rtl w:val="0"/>
        </w:rPr>
        <w:t xml:space="preserve">.2. </w:t>
        <w:tab/>
        <w:t xml:space="preserve">You grant to </w:t>
      </w:r>
      <w:r w:rsidDel="00000000" w:rsidR="00000000" w:rsidRPr="00000000">
        <w:rPr>
          <w:rtl w:val="0"/>
        </w:rPr>
        <w:t xml:space="preserve">TNQ</w:t>
      </w:r>
      <w:r w:rsidDel="00000000" w:rsidR="00000000" w:rsidRPr="00000000">
        <w:rPr>
          <w:rFonts w:ascii="Calibri" w:cs="Calibri" w:eastAsia="Calibri" w:hAnsi="Calibri"/>
          <w:rtl w:val="0"/>
        </w:rPr>
        <w:t xml:space="preserve"> a perpetual, irrevocable, sublicensable, royalty-free </w:t>
      </w:r>
      <w:r w:rsidDel="00000000" w:rsidR="00000000" w:rsidRPr="00000000">
        <w:rPr>
          <w:rtl w:val="0"/>
        </w:rPr>
        <w:t xml:space="preserve">licence</w:t>
      </w:r>
      <w:r w:rsidDel="00000000" w:rsidR="00000000" w:rsidRPr="00000000">
        <w:rPr>
          <w:rFonts w:ascii="Calibri" w:cs="Calibri" w:eastAsia="Calibri" w:hAnsi="Calibri"/>
          <w:rtl w:val="0"/>
        </w:rPr>
        <w:t xml:space="preserve">, during and after the Term of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to reproduce, distribute, display, perform, modify, and otherwise use any text, images, videos, or other content (including promotional content) that you create or publish in connection with the Program Activities (collectively, the “Affiliate Image”), for any marketing, promotional or internal business purposes, without attribution or further compensation to you.</w:t>
      </w:r>
    </w:p>
    <w:p w:rsidR="00000000" w:rsidDel="00000000" w:rsidP="00000000" w:rsidRDefault="00000000" w:rsidRPr="00000000" w14:paraId="00000053">
      <w:pPr>
        <w:spacing w:line="276" w:lineRule="auto"/>
        <w:ind w:left="567" w:hanging="567"/>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line="276" w:lineRule="auto"/>
        <w:ind w:left="567" w:hanging="567"/>
        <w:jc w:val="both"/>
        <w:rPr>
          <w:rFonts w:ascii="Calibri" w:cs="Calibri" w:eastAsia="Calibri" w:hAnsi="Calibri"/>
        </w:rPr>
      </w:pPr>
      <w:r w:rsidDel="00000000" w:rsidR="00000000" w:rsidRPr="00000000">
        <w:rPr>
          <w:rtl w:val="0"/>
        </w:rPr>
        <w:t xml:space="preserve">7</w:t>
      </w:r>
      <w:r w:rsidDel="00000000" w:rsidR="00000000" w:rsidRPr="00000000">
        <w:rPr>
          <w:rFonts w:ascii="Calibri" w:cs="Calibri" w:eastAsia="Calibri" w:hAnsi="Calibri"/>
          <w:rtl w:val="0"/>
        </w:rPr>
        <w:t xml:space="preserve">.3. </w:t>
        <w:tab/>
      </w:r>
      <w:r w:rsidDel="00000000" w:rsidR="00000000" w:rsidRPr="00000000">
        <w:rPr>
          <w:rtl w:val="0"/>
        </w:rPr>
        <w:t xml:space="preserve">TNQ</w:t>
      </w:r>
      <w:r w:rsidDel="00000000" w:rsidR="00000000" w:rsidRPr="00000000">
        <w:rPr>
          <w:rFonts w:ascii="Calibri" w:cs="Calibri" w:eastAsia="Calibri" w:hAnsi="Calibri"/>
          <w:rtl w:val="0"/>
        </w:rPr>
        <w:t xml:space="preserve">’s trademarks (including, but not limited to the “</w:t>
      </w:r>
      <w:r w:rsidDel="00000000" w:rsidR="00000000" w:rsidRPr="00000000">
        <w:rPr>
          <w:rtl w:val="0"/>
        </w:rPr>
        <w:t xml:space="preserve">TNQ</w:t>
      </w:r>
      <w:r w:rsidDel="00000000" w:rsidR="00000000" w:rsidRPr="00000000">
        <w:rPr>
          <w:rFonts w:ascii="Calibri" w:cs="Calibri" w:eastAsia="Calibri" w:hAnsi="Calibri"/>
          <w:rtl w:val="0"/>
        </w:rPr>
        <w:t xml:space="preserve">” Trademark), service marks, trade dress, logos, and any other indicia of the source of </w:t>
      </w:r>
      <w:r w:rsidDel="00000000" w:rsidR="00000000" w:rsidRPr="00000000">
        <w:rPr>
          <w:rtl w:val="0"/>
        </w:rPr>
        <w:t xml:space="preserve">TNQ</w:t>
      </w:r>
      <w:r w:rsidDel="00000000" w:rsidR="00000000" w:rsidRPr="00000000">
        <w:rPr>
          <w:rFonts w:ascii="Calibri" w:cs="Calibri" w:eastAsia="Calibri" w:hAnsi="Calibri"/>
          <w:rtl w:val="0"/>
        </w:rPr>
        <w:t xml:space="preserve">’s goods or services (“</w:t>
      </w:r>
      <w:r w:rsidDel="00000000" w:rsidR="00000000" w:rsidRPr="00000000">
        <w:rPr>
          <w:rtl w:val="0"/>
        </w:rPr>
        <w:t xml:space="preserve">TNQ</w:t>
      </w:r>
      <w:r w:rsidDel="00000000" w:rsidR="00000000" w:rsidRPr="00000000">
        <w:rPr>
          <w:rFonts w:ascii="Calibri" w:cs="Calibri" w:eastAsia="Calibri" w:hAnsi="Calibri"/>
          <w:rtl w:val="0"/>
        </w:rPr>
        <w:t xml:space="preserve"> Trademarks”) are all the property of </w:t>
      </w:r>
      <w:r w:rsidDel="00000000" w:rsidR="00000000" w:rsidRPr="00000000">
        <w:rPr>
          <w:rtl w:val="0"/>
        </w:rPr>
        <w:t xml:space="preserve">TNQ</w:t>
      </w:r>
      <w:r w:rsidDel="00000000" w:rsidR="00000000" w:rsidRPr="00000000">
        <w:rPr>
          <w:rFonts w:ascii="Calibri" w:cs="Calibri" w:eastAsia="Calibri" w:hAnsi="Calibri"/>
          <w:rtl w:val="0"/>
        </w:rPr>
        <w:t xml:space="preserve">. Your limited right to use the </w:t>
      </w:r>
      <w:r w:rsidDel="00000000" w:rsidR="00000000" w:rsidRPr="00000000">
        <w:rPr>
          <w:rtl w:val="0"/>
        </w:rPr>
        <w:t xml:space="preserve">TNQ</w:t>
      </w:r>
      <w:r w:rsidDel="00000000" w:rsidR="00000000" w:rsidRPr="00000000">
        <w:rPr>
          <w:rFonts w:ascii="Calibri" w:cs="Calibri" w:eastAsia="Calibri" w:hAnsi="Calibri"/>
          <w:rtl w:val="0"/>
        </w:rPr>
        <w:t xml:space="preserve"> Trademarks in connection with the Program Activities does not give you any right, title, or ownership interest with respect to the </w:t>
      </w:r>
      <w:r w:rsidDel="00000000" w:rsidR="00000000" w:rsidRPr="00000000">
        <w:rPr>
          <w:rtl w:val="0"/>
        </w:rPr>
        <w:t xml:space="preserve">TNQ</w:t>
      </w:r>
      <w:r w:rsidDel="00000000" w:rsidR="00000000" w:rsidRPr="00000000">
        <w:rPr>
          <w:rFonts w:ascii="Calibri" w:cs="Calibri" w:eastAsia="Calibri" w:hAnsi="Calibri"/>
          <w:rtl w:val="0"/>
        </w:rPr>
        <w:t xml:space="preserve"> Trademarks. All goodwill arising from your use of the </w:t>
      </w:r>
      <w:r w:rsidDel="00000000" w:rsidR="00000000" w:rsidRPr="00000000">
        <w:rPr>
          <w:rtl w:val="0"/>
        </w:rPr>
        <w:t xml:space="preserve">TNQ</w:t>
      </w:r>
      <w:r w:rsidDel="00000000" w:rsidR="00000000" w:rsidRPr="00000000">
        <w:rPr>
          <w:rFonts w:ascii="Calibri" w:cs="Calibri" w:eastAsia="Calibri" w:hAnsi="Calibri"/>
          <w:rtl w:val="0"/>
        </w:rPr>
        <w:t xml:space="preserve"> trademarks in connection with Program Activities, as permitted pursuant to the </w:t>
      </w:r>
      <w:r w:rsidDel="00000000" w:rsidR="00000000" w:rsidRPr="00000000">
        <w:rPr>
          <w:rtl w:val="0"/>
        </w:rPr>
        <w:t xml:space="preserve">Terms, </w:t>
      </w:r>
      <w:r w:rsidDel="00000000" w:rsidR="00000000" w:rsidRPr="00000000">
        <w:rPr>
          <w:rFonts w:ascii="Calibri" w:cs="Calibri" w:eastAsia="Calibri" w:hAnsi="Calibri"/>
          <w:rtl w:val="0"/>
        </w:rPr>
        <w:t xml:space="preserve"> will ensure the benefit of </w:t>
      </w:r>
      <w:r w:rsidDel="00000000" w:rsidR="00000000" w:rsidRPr="00000000">
        <w:rPr>
          <w:rtl w:val="0"/>
        </w:rPr>
        <w:t xml:space="preserve">TNQ</w:t>
      </w:r>
      <w:r w:rsidDel="00000000" w:rsidR="00000000" w:rsidRPr="00000000">
        <w:rPr>
          <w:rFonts w:ascii="Calibri" w:cs="Calibri" w:eastAsia="Calibri" w:hAnsi="Calibri"/>
          <w:rtl w:val="0"/>
        </w:rPr>
        <w:t xml:space="preserve">. </w:t>
      </w:r>
    </w:p>
    <w:p w:rsidR="00000000" w:rsidDel="00000000" w:rsidP="00000000" w:rsidRDefault="00000000" w:rsidRPr="00000000" w14:paraId="00000055">
      <w:pPr>
        <w:spacing w:line="276" w:lineRule="auto"/>
        <w:ind w:left="567" w:hanging="567"/>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line="276" w:lineRule="auto"/>
        <w:ind w:left="567" w:hanging="567"/>
        <w:jc w:val="both"/>
        <w:rPr>
          <w:rFonts w:ascii="Calibri" w:cs="Calibri" w:eastAsia="Calibri" w:hAnsi="Calibri"/>
        </w:rPr>
      </w:pPr>
      <w:r w:rsidDel="00000000" w:rsidR="00000000" w:rsidRPr="00000000">
        <w:rPr>
          <w:rtl w:val="0"/>
        </w:rPr>
        <w:t xml:space="preserve">7</w:t>
      </w:r>
      <w:r w:rsidDel="00000000" w:rsidR="00000000" w:rsidRPr="00000000">
        <w:rPr>
          <w:rFonts w:ascii="Calibri" w:cs="Calibri" w:eastAsia="Calibri" w:hAnsi="Calibri"/>
          <w:rtl w:val="0"/>
        </w:rPr>
        <w:t xml:space="preserve">.4. </w:t>
        <w:tab/>
        <w:t xml:space="preserve">You agree and acknowledge that your Affiliate Image will be of the highest quality. Should the quality of the Program Activities you conduct fall below a standard deemed acceptable by </w:t>
      </w:r>
      <w:r w:rsidDel="00000000" w:rsidR="00000000" w:rsidRPr="00000000">
        <w:rPr>
          <w:rtl w:val="0"/>
        </w:rPr>
        <w:t xml:space="preserve">TNQ</w:t>
      </w:r>
      <w:r w:rsidDel="00000000" w:rsidR="00000000" w:rsidRPr="00000000">
        <w:rPr>
          <w:rFonts w:ascii="Calibri" w:cs="Calibri" w:eastAsia="Calibri" w:hAnsi="Calibri"/>
          <w:rtl w:val="0"/>
        </w:rPr>
        <w:t xml:space="preserve">, </w:t>
      </w:r>
      <w:r w:rsidDel="00000000" w:rsidR="00000000" w:rsidRPr="00000000">
        <w:rPr>
          <w:rtl w:val="0"/>
        </w:rPr>
        <w:t xml:space="preserve">TNQ</w:t>
      </w:r>
      <w:r w:rsidDel="00000000" w:rsidR="00000000" w:rsidRPr="00000000">
        <w:rPr>
          <w:rFonts w:ascii="Calibri" w:cs="Calibri" w:eastAsia="Calibri" w:hAnsi="Calibri"/>
          <w:rtl w:val="0"/>
        </w:rPr>
        <w:t xml:space="preserve"> reserves the right to terminate your permission to use the </w:t>
      </w:r>
      <w:r w:rsidDel="00000000" w:rsidR="00000000" w:rsidRPr="00000000">
        <w:rPr>
          <w:rtl w:val="0"/>
        </w:rPr>
        <w:t xml:space="preserve">TNQ</w:t>
      </w:r>
      <w:r w:rsidDel="00000000" w:rsidR="00000000" w:rsidRPr="00000000">
        <w:rPr>
          <w:rFonts w:ascii="Calibri" w:cs="Calibri" w:eastAsia="Calibri" w:hAnsi="Calibri"/>
          <w:rtl w:val="0"/>
        </w:rPr>
        <w:t xml:space="preserve"> Trademarks if the quality is not restored within a reasonable time.</w:t>
      </w:r>
    </w:p>
    <w:p w:rsidR="00000000" w:rsidDel="00000000" w:rsidP="00000000" w:rsidRDefault="00000000" w:rsidRPr="00000000" w14:paraId="0000005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276" w:lineRule="auto"/>
        <w:ind w:left="567" w:hanging="567"/>
        <w:jc w:val="both"/>
        <w:rPr>
          <w:rFonts w:ascii="Calibri" w:cs="Calibri" w:eastAsia="Calibri" w:hAnsi="Calibri"/>
          <w:b w:val="1"/>
        </w:rPr>
      </w:pPr>
      <w:r w:rsidDel="00000000" w:rsidR="00000000" w:rsidRPr="00000000">
        <w:rPr>
          <w:b w:val="1"/>
          <w:rtl w:val="0"/>
        </w:rPr>
        <w:t xml:space="preserve">8</w:t>
      </w:r>
      <w:r w:rsidDel="00000000" w:rsidR="00000000" w:rsidRPr="00000000">
        <w:rPr>
          <w:rFonts w:ascii="Calibri" w:cs="Calibri" w:eastAsia="Calibri" w:hAnsi="Calibri"/>
          <w:b w:val="1"/>
          <w:rtl w:val="0"/>
        </w:rPr>
        <w:t xml:space="preserve">. </w:t>
        <w:tab/>
        <w:t xml:space="preserve">Publicity and Announcement </w:t>
      </w:r>
    </w:p>
    <w:p w:rsidR="00000000" w:rsidDel="00000000" w:rsidP="00000000" w:rsidRDefault="00000000" w:rsidRPr="00000000" w14:paraId="00000059">
      <w:pPr>
        <w:spacing w:line="276" w:lineRule="auto"/>
        <w:ind w:left="567" w:hanging="567"/>
        <w:jc w:val="both"/>
        <w:rPr>
          <w:rFonts w:ascii="Calibri" w:cs="Calibri" w:eastAsia="Calibri" w:hAnsi="Calibri"/>
        </w:rPr>
      </w:pPr>
      <w:r w:rsidDel="00000000" w:rsidR="00000000" w:rsidRPr="00000000">
        <w:rPr>
          <w:rtl w:val="0"/>
        </w:rPr>
        <w:t xml:space="preserve">8</w:t>
      </w:r>
      <w:r w:rsidDel="00000000" w:rsidR="00000000" w:rsidRPr="00000000">
        <w:rPr>
          <w:rFonts w:ascii="Calibri" w:cs="Calibri" w:eastAsia="Calibri" w:hAnsi="Calibri"/>
          <w:rtl w:val="0"/>
        </w:rPr>
        <w:t xml:space="preserve">.1. </w:t>
        <w:tab/>
        <w:t xml:space="preserve">The Affiliate agrees to refer all enquiries from the media and other third parties received by them concerning </w:t>
      </w:r>
      <w:r w:rsidDel="00000000" w:rsidR="00000000" w:rsidRPr="00000000">
        <w:rPr>
          <w:rtl w:val="0"/>
        </w:rPr>
        <w:t xml:space="preserve">TNQ</w:t>
      </w:r>
      <w:r w:rsidDel="00000000" w:rsidR="00000000" w:rsidRPr="00000000">
        <w:rPr>
          <w:rFonts w:ascii="Calibri" w:cs="Calibri" w:eastAsia="Calibri" w:hAnsi="Calibri"/>
          <w:rtl w:val="0"/>
        </w:rPr>
        <w:t xml:space="preserve"> or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to such </w:t>
      </w:r>
      <w:r w:rsidDel="00000000" w:rsidR="00000000" w:rsidRPr="00000000">
        <w:rPr>
          <w:rtl w:val="0"/>
        </w:rPr>
        <w:t xml:space="preserve">representatives</w:t>
      </w:r>
      <w:r w:rsidDel="00000000" w:rsidR="00000000" w:rsidRPr="00000000">
        <w:rPr>
          <w:rFonts w:ascii="Calibri" w:cs="Calibri" w:eastAsia="Calibri" w:hAnsi="Calibri"/>
          <w:rtl w:val="0"/>
        </w:rPr>
        <w:t xml:space="preserve"> of </w:t>
      </w:r>
      <w:r w:rsidDel="00000000" w:rsidR="00000000" w:rsidRPr="00000000">
        <w:rPr>
          <w:rtl w:val="0"/>
        </w:rPr>
        <w:t xml:space="preserve">TNQ</w:t>
      </w:r>
      <w:r w:rsidDel="00000000" w:rsidR="00000000" w:rsidRPr="00000000">
        <w:rPr>
          <w:rFonts w:ascii="Calibri" w:cs="Calibri" w:eastAsia="Calibri" w:hAnsi="Calibri"/>
          <w:rtl w:val="0"/>
        </w:rPr>
        <w:t xml:space="preserve"> as may be notified by </w:t>
      </w:r>
      <w:r w:rsidDel="00000000" w:rsidR="00000000" w:rsidRPr="00000000">
        <w:rPr>
          <w:rtl w:val="0"/>
        </w:rPr>
        <w:t xml:space="preserve">TNQ</w:t>
      </w:r>
      <w:r w:rsidDel="00000000" w:rsidR="00000000" w:rsidRPr="00000000">
        <w:rPr>
          <w:rFonts w:ascii="Calibri" w:cs="Calibri" w:eastAsia="Calibri" w:hAnsi="Calibri"/>
          <w:rtl w:val="0"/>
        </w:rPr>
        <w:t xml:space="preserve"> to the Affiliate.</w:t>
      </w:r>
    </w:p>
    <w:p w:rsidR="00000000" w:rsidDel="00000000" w:rsidP="00000000" w:rsidRDefault="00000000" w:rsidRPr="00000000" w14:paraId="0000005A">
      <w:pPr>
        <w:spacing w:line="276" w:lineRule="auto"/>
        <w:ind w:left="567" w:hanging="567"/>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line="276" w:lineRule="auto"/>
        <w:ind w:left="567" w:hanging="567"/>
        <w:jc w:val="both"/>
        <w:rPr>
          <w:rFonts w:ascii="Calibri" w:cs="Calibri" w:eastAsia="Calibri" w:hAnsi="Calibri"/>
        </w:rPr>
      </w:pPr>
      <w:r w:rsidDel="00000000" w:rsidR="00000000" w:rsidRPr="00000000">
        <w:rPr>
          <w:rtl w:val="0"/>
        </w:rPr>
        <w:t xml:space="preserve">8</w:t>
      </w:r>
      <w:r w:rsidDel="00000000" w:rsidR="00000000" w:rsidRPr="00000000">
        <w:rPr>
          <w:rFonts w:ascii="Calibri" w:cs="Calibri" w:eastAsia="Calibri" w:hAnsi="Calibri"/>
          <w:rtl w:val="0"/>
        </w:rPr>
        <w:t xml:space="preserve">.2. </w:t>
        <w:tab/>
        <w:t xml:space="preserve">The Parties shall cooperate in good faith on all announcements regarding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and/or the Program Activities. The Affiliate shall not issue any announcement regarding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and/or the Program Activities or use any </w:t>
      </w:r>
      <w:r w:rsidDel="00000000" w:rsidR="00000000" w:rsidRPr="00000000">
        <w:rPr>
          <w:rtl w:val="0"/>
        </w:rPr>
        <w:t xml:space="preserve">TNQ</w:t>
      </w:r>
      <w:r w:rsidDel="00000000" w:rsidR="00000000" w:rsidRPr="00000000">
        <w:rPr>
          <w:rFonts w:ascii="Calibri" w:cs="Calibri" w:eastAsia="Calibri" w:hAnsi="Calibri"/>
          <w:rtl w:val="0"/>
        </w:rPr>
        <w:t xml:space="preserve"> Trademarks, without first consulting and obtaining the written approval of </w:t>
      </w:r>
      <w:r w:rsidDel="00000000" w:rsidR="00000000" w:rsidRPr="00000000">
        <w:rPr>
          <w:rtl w:val="0"/>
        </w:rPr>
        <w:t xml:space="preserve">TNQ</w:t>
      </w:r>
      <w:r w:rsidDel="00000000" w:rsidR="00000000" w:rsidRPr="00000000">
        <w:rPr>
          <w:rFonts w:ascii="Calibri" w:cs="Calibri" w:eastAsia="Calibri" w:hAnsi="Calibri"/>
          <w:rtl w:val="0"/>
        </w:rPr>
        <w:t xml:space="preserve">.</w:t>
      </w:r>
    </w:p>
    <w:p w:rsidR="00000000" w:rsidDel="00000000" w:rsidP="00000000" w:rsidRDefault="00000000" w:rsidRPr="00000000" w14:paraId="0000005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line="276" w:lineRule="auto"/>
        <w:ind w:left="567" w:hanging="567"/>
        <w:jc w:val="both"/>
        <w:rPr>
          <w:rFonts w:ascii="Calibri" w:cs="Calibri" w:eastAsia="Calibri" w:hAnsi="Calibri"/>
          <w:b w:val="1"/>
        </w:rPr>
      </w:pPr>
      <w:r w:rsidDel="00000000" w:rsidR="00000000" w:rsidRPr="00000000">
        <w:rPr>
          <w:b w:val="1"/>
          <w:rtl w:val="0"/>
        </w:rPr>
        <w:t xml:space="preserve">9</w:t>
      </w:r>
      <w:r w:rsidDel="00000000" w:rsidR="00000000" w:rsidRPr="00000000">
        <w:rPr>
          <w:rFonts w:ascii="Calibri" w:cs="Calibri" w:eastAsia="Calibri" w:hAnsi="Calibri"/>
          <w:b w:val="1"/>
          <w:rtl w:val="0"/>
        </w:rPr>
        <w:t xml:space="preserve">. </w:t>
        <w:tab/>
        <w:t xml:space="preserve">Confidentiality</w:t>
      </w:r>
    </w:p>
    <w:p w:rsidR="00000000" w:rsidDel="00000000" w:rsidP="00000000" w:rsidRDefault="00000000" w:rsidRPr="00000000" w14:paraId="0000005E">
      <w:pPr>
        <w:spacing w:line="276" w:lineRule="auto"/>
        <w:ind w:left="567" w:hanging="567"/>
        <w:jc w:val="both"/>
        <w:rPr>
          <w:rFonts w:ascii="Calibri" w:cs="Calibri" w:eastAsia="Calibri" w:hAnsi="Calibri"/>
        </w:rPr>
      </w:pPr>
      <w:r w:rsidDel="00000000" w:rsidR="00000000" w:rsidRPr="00000000">
        <w:rPr>
          <w:rtl w:val="0"/>
        </w:rPr>
        <w:t xml:space="preserve">9</w:t>
      </w:r>
      <w:r w:rsidDel="00000000" w:rsidR="00000000" w:rsidRPr="00000000">
        <w:rPr>
          <w:rFonts w:ascii="Calibri" w:cs="Calibri" w:eastAsia="Calibri" w:hAnsi="Calibri"/>
          <w:rtl w:val="0"/>
        </w:rPr>
        <w:t xml:space="preserve">.1. </w:t>
        <w:tab/>
        <w:t xml:space="preserve">The Parties recognize that each Party has a legitimate interest in maintaining confidentiality regarding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the subject matter of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or any other agreements, documents, or transactions referred to or contemplated herein and all trade secrets, confidential and/or proprietary knowledge or information of each other Party and its Associates which that Party may receive or obtain as a result of entering into or performing its obligations under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(collectively, “Confidential Information”).</w:t>
      </w:r>
    </w:p>
    <w:p w:rsidR="00000000" w:rsidDel="00000000" w:rsidP="00000000" w:rsidRDefault="00000000" w:rsidRPr="00000000" w14:paraId="0000005F">
      <w:pPr>
        <w:spacing w:line="276" w:lineRule="auto"/>
        <w:ind w:left="567" w:hanging="567"/>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line="276" w:lineRule="auto"/>
        <w:ind w:left="567" w:hanging="567"/>
        <w:jc w:val="both"/>
        <w:rPr>
          <w:rFonts w:ascii="Calibri" w:cs="Calibri" w:eastAsia="Calibri" w:hAnsi="Calibri"/>
        </w:rPr>
      </w:pPr>
      <w:r w:rsidDel="00000000" w:rsidR="00000000" w:rsidRPr="00000000">
        <w:rPr>
          <w:rtl w:val="0"/>
        </w:rPr>
        <w:t xml:space="preserve">9</w:t>
      </w:r>
      <w:r w:rsidDel="00000000" w:rsidR="00000000" w:rsidRPr="00000000">
        <w:rPr>
          <w:rFonts w:ascii="Calibri" w:cs="Calibri" w:eastAsia="Calibri" w:hAnsi="Calibri"/>
          <w:rtl w:val="0"/>
        </w:rPr>
        <w:t xml:space="preserve">.2. </w:t>
        <w:tab/>
        <w:t xml:space="preserve">Subject to Clause </w:t>
      </w:r>
      <w:r w:rsidDel="00000000" w:rsidR="00000000" w:rsidRPr="00000000">
        <w:rPr>
          <w:rtl w:val="0"/>
        </w:rPr>
        <w:t xml:space="preserve">8</w:t>
      </w:r>
      <w:r w:rsidDel="00000000" w:rsidR="00000000" w:rsidRPr="00000000">
        <w:rPr>
          <w:rFonts w:ascii="Calibri" w:cs="Calibri" w:eastAsia="Calibri" w:hAnsi="Calibri"/>
          <w:rtl w:val="0"/>
        </w:rPr>
        <w:t xml:space="preserve"> and Clause </w:t>
      </w:r>
      <w:r w:rsidDel="00000000" w:rsidR="00000000" w:rsidRPr="00000000">
        <w:rPr>
          <w:rtl w:val="0"/>
        </w:rPr>
        <w:t xml:space="preserve">9</w:t>
      </w:r>
      <w:r w:rsidDel="00000000" w:rsidR="00000000" w:rsidRPr="00000000">
        <w:rPr>
          <w:rFonts w:ascii="Calibri" w:cs="Calibri" w:eastAsia="Calibri" w:hAnsi="Calibri"/>
          <w:rtl w:val="0"/>
        </w:rPr>
        <w:t xml:space="preserve">.3, each Party undertakes to the other Parties that it shall keep the Confidential Information in the strictest confidence, and shall not, without the prior written consent of the Party disclosing the Confidential Information, use or disclose to any person Confidential Information, information relating to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or the transactions contemplated hereunder it has or acquires or information which by its nature ought to be regarded as confidential (including without limitation, any business information in respect of the each other Party which is not directly applicable or relevant to the transactions contemplated by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w:t>
      </w:r>
    </w:p>
    <w:p w:rsidR="00000000" w:rsidDel="00000000" w:rsidP="00000000" w:rsidRDefault="00000000" w:rsidRPr="00000000" w14:paraId="00000061">
      <w:pPr>
        <w:spacing w:line="276" w:lineRule="auto"/>
        <w:ind w:left="567" w:hanging="567"/>
        <w:jc w:val="both"/>
        <w:rPr>
          <w:rFonts w:ascii="Calibri" w:cs="Calibri" w:eastAsia="Calibri" w:hAnsi="Calibri"/>
        </w:rPr>
      </w:pPr>
      <w:r w:rsidDel="00000000" w:rsidR="00000000" w:rsidRPr="00000000">
        <w:rPr>
          <w:rtl w:val="0"/>
        </w:rPr>
        <w:t xml:space="preserve">9</w:t>
      </w:r>
      <w:r w:rsidDel="00000000" w:rsidR="00000000" w:rsidRPr="00000000">
        <w:rPr>
          <w:rFonts w:ascii="Calibri" w:cs="Calibri" w:eastAsia="Calibri" w:hAnsi="Calibri"/>
          <w:rtl w:val="0"/>
        </w:rPr>
        <w:t xml:space="preserve">.3. </w:t>
        <w:tab/>
        <w:t xml:space="preserve">Clause </w:t>
      </w:r>
      <w:r w:rsidDel="00000000" w:rsidR="00000000" w:rsidRPr="00000000">
        <w:rPr>
          <w:rtl w:val="0"/>
        </w:rPr>
        <w:t xml:space="preserve">9</w:t>
      </w:r>
      <w:r w:rsidDel="00000000" w:rsidR="00000000" w:rsidRPr="00000000">
        <w:rPr>
          <w:rFonts w:ascii="Calibri" w:cs="Calibri" w:eastAsia="Calibri" w:hAnsi="Calibri"/>
          <w:rtl w:val="0"/>
        </w:rPr>
        <w:t xml:space="preserve">.2 shall not prohibit disclosure or use of any Confidential Information if and to the extent:</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disclosure or use is required by law, any regulatory body, or any stock exchange on which the shares of either party (or its holding company) are listed;</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disclosure or use is required to vest the full benefit of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Parties;</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disclosure or use is required for the purpose of any arbitral or judicial proceedings arising out of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any other agreement entered into under or pursuant to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disclosure is made to professional advisers or Associates of any Party on a need-to-know basis and on terms that such professional advisers or Associates undertake to comply with the provisions of Clause </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in respect of such information as if they were a party to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information is or becomes publicly available (other than as a result of any breach of confidentiality);</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disclosing Party has given prior written approval to the disclosure or use; and </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Confidential Information is already in the lawful possession of the Party receiving such information (as evidenced by written records) at the time of disclosure.</w:t>
      </w:r>
    </w:p>
    <w:p w:rsidR="00000000" w:rsidDel="00000000" w:rsidP="00000000" w:rsidRDefault="00000000" w:rsidRPr="00000000" w14:paraId="0000006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line="276" w:lineRule="auto"/>
        <w:ind w:left="567" w:hanging="567"/>
        <w:jc w:val="both"/>
        <w:rPr>
          <w:rFonts w:ascii="Calibri" w:cs="Calibri" w:eastAsia="Calibri" w:hAnsi="Calibri"/>
          <w:b w:val="1"/>
        </w:rPr>
      </w:pPr>
      <w:r w:rsidDel="00000000" w:rsidR="00000000" w:rsidRPr="00000000">
        <w:rPr>
          <w:b w:val="1"/>
          <w:rtl w:val="0"/>
        </w:rPr>
        <w:t xml:space="preserve">10</w:t>
      </w:r>
      <w:r w:rsidDel="00000000" w:rsidR="00000000" w:rsidRPr="00000000">
        <w:rPr>
          <w:rFonts w:ascii="Calibri" w:cs="Calibri" w:eastAsia="Calibri" w:hAnsi="Calibri"/>
          <w:b w:val="1"/>
          <w:rtl w:val="0"/>
        </w:rPr>
        <w:t xml:space="preserve">. </w:t>
        <w:tab/>
        <w:t xml:space="preserve">Limitation of Liability and Indemnity </w:t>
      </w:r>
    </w:p>
    <w:p w:rsidR="00000000" w:rsidDel="00000000" w:rsidP="00000000" w:rsidRDefault="00000000" w:rsidRPr="00000000" w14:paraId="0000006B">
      <w:pPr>
        <w:spacing w:line="276" w:lineRule="auto"/>
        <w:ind w:left="567" w:hanging="567"/>
        <w:jc w:val="both"/>
        <w:rPr>
          <w:rFonts w:ascii="Calibri" w:cs="Calibri" w:eastAsia="Calibri" w:hAnsi="Calibri"/>
        </w:rPr>
      </w:pPr>
      <w:r w:rsidDel="00000000" w:rsidR="00000000" w:rsidRPr="00000000">
        <w:rPr>
          <w:rtl w:val="0"/>
        </w:rPr>
        <w:t xml:space="preserve">10</w:t>
      </w:r>
      <w:r w:rsidDel="00000000" w:rsidR="00000000" w:rsidRPr="00000000">
        <w:rPr>
          <w:rFonts w:ascii="Calibri" w:cs="Calibri" w:eastAsia="Calibri" w:hAnsi="Calibri"/>
          <w:rtl w:val="0"/>
        </w:rPr>
        <w:t xml:space="preserve">.1. </w:t>
        <w:tab/>
        <w:t xml:space="preserve">References to liability in Clause </w:t>
      </w:r>
      <w:r w:rsidDel="00000000" w:rsidR="00000000" w:rsidRPr="00000000">
        <w:rPr>
          <w:rtl w:val="0"/>
        </w:rPr>
        <w:t xml:space="preserve">10</w:t>
      </w:r>
      <w:r w:rsidDel="00000000" w:rsidR="00000000" w:rsidRPr="00000000">
        <w:rPr>
          <w:rFonts w:ascii="Calibri" w:cs="Calibri" w:eastAsia="Calibri" w:hAnsi="Calibri"/>
          <w:rtl w:val="0"/>
        </w:rPr>
        <w:t xml:space="preserve"> include every kind of liability arising under or in connection with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including but not limited to liability in contract, tort (including negligence), misrepresentation, restitution, or otherwise.</w:t>
      </w:r>
    </w:p>
    <w:p w:rsidR="00000000" w:rsidDel="00000000" w:rsidP="00000000" w:rsidRDefault="00000000" w:rsidRPr="00000000" w14:paraId="0000006C">
      <w:pPr>
        <w:spacing w:line="276" w:lineRule="auto"/>
        <w:ind w:left="0" w:firstLine="0"/>
        <w:jc w:val="both"/>
        <w:rPr/>
      </w:pPr>
      <w:r w:rsidDel="00000000" w:rsidR="00000000" w:rsidRPr="00000000">
        <w:rPr>
          <w:rtl w:val="0"/>
        </w:rPr>
      </w:r>
    </w:p>
    <w:p w:rsidR="00000000" w:rsidDel="00000000" w:rsidP="00000000" w:rsidRDefault="00000000" w:rsidRPr="00000000" w14:paraId="0000006D">
      <w:pPr>
        <w:spacing w:line="276" w:lineRule="auto"/>
        <w:ind w:left="567" w:hanging="567"/>
        <w:jc w:val="both"/>
        <w:rPr>
          <w:rFonts w:ascii="Calibri" w:cs="Calibri" w:eastAsia="Calibri" w:hAnsi="Calibri"/>
        </w:rPr>
      </w:pPr>
      <w:r w:rsidDel="00000000" w:rsidR="00000000" w:rsidRPr="00000000">
        <w:rPr>
          <w:rtl w:val="0"/>
        </w:rPr>
        <w:t xml:space="preserve">10</w:t>
      </w:r>
      <w:r w:rsidDel="00000000" w:rsidR="00000000" w:rsidRPr="00000000">
        <w:rPr>
          <w:rFonts w:ascii="Calibri" w:cs="Calibri" w:eastAsia="Calibri" w:hAnsi="Calibri"/>
          <w:rtl w:val="0"/>
        </w:rPr>
        <w:t xml:space="preserve">.2. </w:t>
        <w:tab/>
        <w:t xml:space="preserve">Nothing in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limits any liability which cannot legally be limited, including liability for death or personal injury caused by negligence; and fraud or fraudulent misrepresentation.</w:t>
      </w:r>
    </w:p>
    <w:p w:rsidR="00000000" w:rsidDel="00000000" w:rsidP="00000000" w:rsidRDefault="00000000" w:rsidRPr="00000000" w14:paraId="0000006E">
      <w:pPr>
        <w:spacing w:line="276" w:lineRule="auto"/>
        <w:ind w:left="567" w:hanging="567"/>
        <w:jc w:val="both"/>
        <w:rPr/>
      </w:pPr>
      <w:r w:rsidDel="00000000" w:rsidR="00000000" w:rsidRPr="00000000">
        <w:rPr>
          <w:rtl w:val="0"/>
        </w:rPr>
      </w:r>
    </w:p>
    <w:p w:rsidR="00000000" w:rsidDel="00000000" w:rsidP="00000000" w:rsidRDefault="00000000" w:rsidRPr="00000000" w14:paraId="0000006F">
      <w:pPr>
        <w:spacing w:line="276" w:lineRule="auto"/>
        <w:ind w:left="567" w:hanging="567"/>
        <w:jc w:val="both"/>
        <w:rPr>
          <w:rFonts w:ascii="Calibri" w:cs="Calibri" w:eastAsia="Calibri" w:hAnsi="Calibri"/>
        </w:rPr>
      </w:pPr>
      <w:r w:rsidDel="00000000" w:rsidR="00000000" w:rsidRPr="00000000">
        <w:rPr>
          <w:rtl w:val="0"/>
        </w:rPr>
        <w:t xml:space="preserve">10</w:t>
      </w:r>
      <w:r w:rsidDel="00000000" w:rsidR="00000000" w:rsidRPr="00000000">
        <w:rPr>
          <w:rFonts w:ascii="Calibri" w:cs="Calibri" w:eastAsia="Calibri" w:hAnsi="Calibri"/>
          <w:rtl w:val="0"/>
        </w:rPr>
        <w:t xml:space="preserve">.3. </w:t>
        <w:tab/>
        <w:t xml:space="preserve">Subject to Clause </w:t>
      </w:r>
      <w:r w:rsidDel="00000000" w:rsidR="00000000" w:rsidRPr="00000000">
        <w:rPr>
          <w:rtl w:val="0"/>
        </w:rPr>
        <w:t xml:space="preserve">10</w:t>
      </w:r>
      <w:r w:rsidDel="00000000" w:rsidR="00000000" w:rsidRPr="00000000">
        <w:rPr>
          <w:rFonts w:ascii="Calibri" w:cs="Calibri" w:eastAsia="Calibri" w:hAnsi="Calibri"/>
          <w:rtl w:val="0"/>
        </w:rPr>
        <w:t xml:space="preserve">.2,</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total liability to the Affiliate under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shall not exceed the Fees payable by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the Affiliate under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shall not have any liability to the Affiliate for:</w:t>
      </w:r>
    </w:p>
    <w:p w:rsidR="00000000" w:rsidDel="00000000" w:rsidP="00000000" w:rsidRDefault="00000000" w:rsidRPr="00000000" w14:paraId="0000007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18"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loss of profits;</w:t>
      </w:r>
    </w:p>
    <w:p w:rsidR="00000000" w:rsidDel="00000000" w:rsidP="00000000" w:rsidRDefault="00000000" w:rsidRPr="00000000" w14:paraId="0000007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18"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loss of sales or business;</w:t>
      </w:r>
    </w:p>
    <w:p w:rsidR="00000000" w:rsidDel="00000000" w:rsidP="00000000" w:rsidRDefault="00000000" w:rsidRPr="00000000" w14:paraId="0000007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18"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loss of agreements or contracts;</w:t>
      </w:r>
    </w:p>
    <w:p w:rsidR="00000000" w:rsidDel="00000000" w:rsidP="00000000" w:rsidRDefault="00000000" w:rsidRPr="00000000" w14:paraId="0000007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18"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loss of anticipated savings;</w:t>
      </w:r>
    </w:p>
    <w:p w:rsidR="00000000" w:rsidDel="00000000" w:rsidP="00000000" w:rsidRDefault="00000000" w:rsidRPr="00000000" w14:paraId="0000007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18"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loss of use or corruption of software, data, or information; </w:t>
      </w:r>
    </w:p>
    <w:p w:rsidR="00000000" w:rsidDel="00000000" w:rsidP="00000000" w:rsidRDefault="00000000" w:rsidRPr="00000000" w14:paraId="0000007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18"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loss of or damage to goodwill; or </w:t>
      </w:r>
    </w:p>
    <w:p w:rsidR="00000000" w:rsidDel="00000000" w:rsidP="00000000" w:rsidRDefault="00000000" w:rsidRPr="00000000" w14:paraId="0000007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18"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indirect, incidental, special, or consequential loss.</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shall have no liability for loss of publicity or loss of opportunity to enhance the Affiliate’s reputation, even if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delays or abandons the Program. </w:t>
      </w:r>
    </w:p>
    <w:p w:rsidR="00000000" w:rsidDel="00000000" w:rsidP="00000000" w:rsidRDefault="00000000" w:rsidRPr="00000000" w14:paraId="0000007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line="276" w:lineRule="auto"/>
        <w:ind w:left="567" w:hanging="567"/>
        <w:jc w:val="both"/>
        <w:rPr>
          <w:rFonts w:ascii="Calibri" w:cs="Calibri" w:eastAsia="Calibri" w:hAnsi="Calibri"/>
          <w:b w:val="1"/>
        </w:rPr>
      </w:pPr>
      <w:r w:rsidDel="00000000" w:rsidR="00000000" w:rsidRPr="00000000">
        <w:rPr>
          <w:rFonts w:ascii="Calibri" w:cs="Calibri" w:eastAsia="Calibri" w:hAnsi="Calibri"/>
          <w:b w:val="1"/>
          <w:rtl w:val="0"/>
        </w:rPr>
        <w:t xml:space="preserve">1</w:t>
      </w:r>
      <w:r w:rsidDel="00000000" w:rsidR="00000000" w:rsidRPr="00000000">
        <w:rPr>
          <w:b w:val="1"/>
          <w:rtl w:val="0"/>
        </w:rPr>
        <w:t xml:space="preserve">1</w:t>
      </w:r>
      <w:r w:rsidDel="00000000" w:rsidR="00000000" w:rsidRPr="00000000">
        <w:rPr>
          <w:rFonts w:ascii="Calibri" w:cs="Calibri" w:eastAsia="Calibri" w:hAnsi="Calibri"/>
          <w:b w:val="1"/>
          <w:rtl w:val="0"/>
        </w:rPr>
        <w:t xml:space="preserve">. </w:t>
        <w:tab/>
        <w:t xml:space="preserve">Termination</w:t>
      </w:r>
    </w:p>
    <w:p w:rsidR="00000000" w:rsidDel="00000000" w:rsidP="00000000" w:rsidRDefault="00000000" w:rsidRPr="00000000" w14:paraId="0000007C">
      <w:pPr>
        <w:spacing w:line="276"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1</w:t>
      </w:r>
      <w:r w:rsidDel="00000000" w:rsidR="00000000" w:rsidRPr="00000000">
        <w:rPr>
          <w:rFonts w:ascii="Calibri" w:cs="Calibri" w:eastAsia="Calibri" w:hAnsi="Calibri"/>
          <w:rtl w:val="0"/>
        </w:rPr>
        <w:t xml:space="preserve">.1. </w:t>
        <w:tab/>
      </w:r>
      <w:r w:rsidDel="00000000" w:rsidR="00000000" w:rsidRPr="00000000">
        <w:rPr>
          <w:rtl w:val="0"/>
        </w:rPr>
        <w:t xml:space="preserve">TNQ</w:t>
      </w:r>
      <w:r w:rsidDel="00000000" w:rsidR="00000000" w:rsidRPr="00000000">
        <w:rPr>
          <w:rFonts w:ascii="Calibri" w:cs="Calibri" w:eastAsia="Calibri" w:hAnsi="Calibri"/>
          <w:rtl w:val="0"/>
        </w:rPr>
        <w:t xml:space="preserve"> may terminate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effective immediately, without cause or upon any breach of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and/or the Program Terms by the Affiliate. Upon termination, your rights as set forth in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will immediately terminate and you will immediately cease conducting all Program Activities.</w:t>
      </w:r>
    </w:p>
    <w:p w:rsidR="00000000" w:rsidDel="00000000" w:rsidP="00000000" w:rsidRDefault="00000000" w:rsidRPr="00000000" w14:paraId="0000007D">
      <w:pPr>
        <w:spacing w:line="276" w:lineRule="auto"/>
        <w:ind w:left="567" w:hanging="567"/>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line="276"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1</w:t>
      </w:r>
      <w:r w:rsidDel="00000000" w:rsidR="00000000" w:rsidRPr="00000000">
        <w:rPr>
          <w:rFonts w:ascii="Calibri" w:cs="Calibri" w:eastAsia="Calibri" w:hAnsi="Calibri"/>
          <w:rtl w:val="0"/>
        </w:rPr>
        <w:t xml:space="preserve">.2. </w:t>
        <w:tab/>
        <w:t xml:space="preserve">The Affiliate may terminate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in its entirety without cause by giving thirty (30) days’ written notice to </w:t>
      </w:r>
      <w:r w:rsidDel="00000000" w:rsidR="00000000" w:rsidRPr="00000000">
        <w:rPr>
          <w:rtl w:val="0"/>
        </w:rPr>
        <w:t xml:space="preserve">TNQ</w:t>
      </w:r>
      <w:r w:rsidDel="00000000" w:rsidR="00000000" w:rsidRPr="00000000">
        <w:rPr>
          <w:rFonts w:ascii="Calibri" w:cs="Calibri" w:eastAsia="Calibri" w:hAnsi="Calibri"/>
          <w:rtl w:val="0"/>
        </w:rPr>
        <w:t xml:space="preserve">. </w:t>
      </w:r>
    </w:p>
    <w:p w:rsidR="00000000" w:rsidDel="00000000" w:rsidP="00000000" w:rsidRDefault="00000000" w:rsidRPr="00000000" w14:paraId="0000007F">
      <w:pPr>
        <w:spacing w:line="276" w:lineRule="auto"/>
        <w:ind w:left="567" w:hanging="567"/>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line="276"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1</w:t>
      </w:r>
      <w:r w:rsidDel="00000000" w:rsidR="00000000" w:rsidRPr="00000000">
        <w:rPr>
          <w:rFonts w:ascii="Calibri" w:cs="Calibri" w:eastAsia="Calibri" w:hAnsi="Calibri"/>
          <w:rtl w:val="0"/>
        </w:rPr>
        <w:t xml:space="preserve">.3. </w:t>
        <w:tab/>
        <w:t xml:space="preserve">Any outstanding payment obligations and Clauses </w:t>
      </w:r>
      <w:r w:rsidDel="00000000" w:rsidR="00000000" w:rsidRPr="00000000">
        <w:rPr>
          <w:rtl w:val="0"/>
        </w:rPr>
        <w:t xml:space="preserve">9</w:t>
      </w:r>
      <w:r w:rsidDel="00000000" w:rsidR="00000000" w:rsidRPr="00000000">
        <w:rPr>
          <w:rFonts w:ascii="Calibri" w:cs="Calibri" w:eastAsia="Calibri" w:hAnsi="Calibri"/>
          <w:rtl w:val="0"/>
        </w:rPr>
        <w:t xml:space="preserve"> (Confidentiality), </w:t>
      </w:r>
      <w:r w:rsidDel="00000000" w:rsidR="00000000" w:rsidRPr="00000000">
        <w:rPr>
          <w:rtl w:val="0"/>
        </w:rPr>
        <w:t xml:space="preserve">10</w:t>
      </w:r>
      <w:r w:rsidDel="00000000" w:rsidR="00000000" w:rsidRPr="00000000">
        <w:rPr>
          <w:rFonts w:ascii="Calibri" w:cs="Calibri" w:eastAsia="Calibri" w:hAnsi="Calibri"/>
          <w:rtl w:val="0"/>
        </w:rPr>
        <w:t xml:space="preserve"> (Limitation of Liability and Indemnity), 1</w:t>
      </w:r>
      <w:r w:rsidDel="00000000" w:rsidR="00000000" w:rsidRPr="00000000">
        <w:rPr>
          <w:rtl w:val="0"/>
        </w:rPr>
        <w:t xml:space="preserve">1</w:t>
      </w:r>
      <w:r w:rsidDel="00000000" w:rsidR="00000000" w:rsidRPr="00000000">
        <w:rPr>
          <w:rFonts w:ascii="Calibri" w:cs="Calibri" w:eastAsia="Calibri" w:hAnsi="Calibri"/>
          <w:rtl w:val="0"/>
        </w:rPr>
        <w:t xml:space="preserve"> (Termination), and 1</w:t>
      </w:r>
      <w:r w:rsidDel="00000000" w:rsidR="00000000" w:rsidRPr="00000000">
        <w:rPr>
          <w:rtl w:val="0"/>
        </w:rPr>
        <w:t xml:space="preserve">2</w:t>
      </w:r>
      <w:r w:rsidDel="00000000" w:rsidR="00000000" w:rsidRPr="00000000">
        <w:rPr>
          <w:rFonts w:ascii="Calibri" w:cs="Calibri" w:eastAsia="Calibri" w:hAnsi="Calibri"/>
          <w:rtl w:val="0"/>
        </w:rPr>
        <w:t xml:space="preserve"> (Other Provisions) shall survive the expiry or termination of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w:t>
      </w:r>
    </w:p>
    <w:p w:rsidR="00000000" w:rsidDel="00000000" w:rsidP="00000000" w:rsidRDefault="00000000" w:rsidRPr="00000000" w14:paraId="0000008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line="276" w:lineRule="auto"/>
        <w:ind w:left="567" w:hanging="567"/>
        <w:jc w:val="both"/>
        <w:rPr>
          <w:rFonts w:ascii="Calibri" w:cs="Calibri" w:eastAsia="Calibri" w:hAnsi="Calibri"/>
          <w:b w:val="1"/>
        </w:rPr>
      </w:pPr>
      <w:r w:rsidDel="00000000" w:rsidR="00000000" w:rsidRPr="00000000">
        <w:rPr>
          <w:rFonts w:ascii="Calibri" w:cs="Calibri" w:eastAsia="Calibri" w:hAnsi="Calibri"/>
          <w:b w:val="1"/>
          <w:rtl w:val="0"/>
        </w:rPr>
        <w:t xml:space="preserve">1</w:t>
      </w:r>
      <w:r w:rsidDel="00000000" w:rsidR="00000000" w:rsidRPr="00000000">
        <w:rPr>
          <w:b w:val="1"/>
          <w:rtl w:val="0"/>
        </w:rPr>
        <w:t xml:space="preserve">2</w:t>
      </w:r>
      <w:r w:rsidDel="00000000" w:rsidR="00000000" w:rsidRPr="00000000">
        <w:rPr>
          <w:rFonts w:ascii="Calibri" w:cs="Calibri" w:eastAsia="Calibri" w:hAnsi="Calibri"/>
          <w:b w:val="1"/>
          <w:rtl w:val="0"/>
        </w:rPr>
        <w:t xml:space="preserve">. </w:t>
        <w:tab/>
        <w:t xml:space="preserve">Other Provisions</w:t>
      </w:r>
    </w:p>
    <w:p w:rsidR="00000000" w:rsidDel="00000000" w:rsidP="00000000" w:rsidRDefault="00000000" w:rsidRPr="00000000" w14:paraId="00000083">
      <w:pPr>
        <w:spacing w:line="276"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.1. </w:t>
        <w:tab/>
        <w:t xml:space="preserve">Further Assurances</w:t>
      </w:r>
    </w:p>
    <w:p w:rsidR="00000000" w:rsidDel="00000000" w:rsidP="00000000" w:rsidRDefault="00000000" w:rsidRPr="00000000" w14:paraId="00000084">
      <w:pPr>
        <w:spacing w:line="276"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Each of the Parties shall, and shall use its reasonable endeavours to procure and ensure that any necessary third party shall, from time to time execute such documents and perform such acts and things as any of the Parties may reasonably require to give each of the Parties the full benefit and effect of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w:t>
      </w:r>
    </w:p>
    <w:p w:rsidR="00000000" w:rsidDel="00000000" w:rsidP="00000000" w:rsidRDefault="00000000" w:rsidRPr="00000000" w14:paraId="00000085">
      <w:pPr>
        <w:spacing w:line="276" w:lineRule="auto"/>
        <w:ind w:left="56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line="276"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.2. </w:t>
        <w:tab/>
      </w:r>
      <w:r w:rsidDel="00000000" w:rsidR="00000000" w:rsidRPr="00000000">
        <w:rPr>
          <w:rtl w:val="0"/>
        </w:rPr>
        <w:t xml:space="preserve">All Terms and Conditions </w:t>
      </w:r>
      <w:r w:rsidDel="00000000" w:rsidR="00000000" w:rsidRPr="00000000">
        <w:rPr>
          <w:rtl w:val="0"/>
        </w:rPr>
      </w:r>
    </w:p>
    <w:p w:rsidR="00000000" w:rsidDel="00000000" w:rsidP="00000000" w:rsidRDefault="00000000" w:rsidRPr="00000000" w14:paraId="00000087">
      <w:pPr>
        <w:spacing w:line="276" w:lineRule="auto"/>
        <w:ind w:left="567" w:firstLine="0"/>
        <w:jc w:val="both"/>
        <w:rPr>
          <w:rFonts w:ascii="Calibri" w:cs="Calibri" w:eastAsia="Calibri" w:hAnsi="Calibri"/>
        </w:rPr>
      </w:pPr>
      <w:r w:rsidDel="00000000" w:rsidR="00000000" w:rsidRPr="00000000">
        <w:rPr>
          <w:rtl w:val="0"/>
        </w:rPr>
        <w:t xml:space="preserve">The Terms and Conditions</w:t>
      </w:r>
      <w:r w:rsidDel="00000000" w:rsidR="00000000" w:rsidRPr="00000000">
        <w:rPr>
          <w:rFonts w:ascii="Calibri" w:cs="Calibri" w:eastAsia="Calibri" w:hAnsi="Calibri"/>
          <w:rtl w:val="0"/>
        </w:rPr>
        <w:t xml:space="preserve"> contains the </w:t>
      </w:r>
      <w:r w:rsidDel="00000000" w:rsidR="00000000" w:rsidRPr="00000000">
        <w:rPr>
          <w:rtl w:val="0"/>
        </w:rPr>
        <w:t xml:space="preserve">Terms</w:t>
      </w:r>
      <w:r w:rsidDel="00000000" w:rsidR="00000000" w:rsidRPr="00000000">
        <w:rPr>
          <w:rFonts w:ascii="Calibri" w:cs="Calibri" w:eastAsia="Calibri" w:hAnsi="Calibri"/>
          <w:rtl w:val="0"/>
        </w:rPr>
        <w:t xml:space="preserve"> between the Parties relating to the subject matter of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at the date of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to the exclusion of any terms implied by law which may be excluded by contract and supersedes any other previous written or oral agreement between the Parties in relation to the matters dealt with in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w:t>
      </w:r>
    </w:p>
    <w:p w:rsidR="00000000" w:rsidDel="00000000" w:rsidP="00000000" w:rsidRDefault="00000000" w:rsidRPr="00000000" w14:paraId="00000088">
      <w:pPr>
        <w:spacing w:line="276" w:lineRule="auto"/>
        <w:ind w:left="56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line="276"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.3. </w:t>
        <w:tab/>
        <w:t xml:space="preserve">Reasonableness</w:t>
      </w:r>
    </w:p>
    <w:p w:rsidR="00000000" w:rsidDel="00000000" w:rsidP="00000000" w:rsidRDefault="00000000" w:rsidRPr="00000000" w14:paraId="0000008A">
      <w:pPr>
        <w:spacing w:line="276"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Each of the Parties confirms it has received independent legal advice relating to all the matters provided for in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and agrees that the provisions of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are fair and reasonable.</w:t>
      </w:r>
    </w:p>
    <w:p w:rsidR="00000000" w:rsidDel="00000000" w:rsidP="00000000" w:rsidRDefault="00000000" w:rsidRPr="00000000" w14:paraId="0000008B">
      <w:pPr>
        <w:spacing w:line="276" w:lineRule="auto"/>
        <w:ind w:left="56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spacing w:line="276"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.4. </w:t>
        <w:tab/>
        <w:t xml:space="preserve">Time of Essence</w:t>
      </w:r>
    </w:p>
    <w:p w:rsidR="00000000" w:rsidDel="00000000" w:rsidP="00000000" w:rsidRDefault="00000000" w:rsidRPr="00000000" w14:paraId="0000008D">
      <w:pPr>
        <w:spacing w:line="276"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Any time, date, or period mentioned in any provision of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may be extended by mutual agreement in writing between the Parties in accordance with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or by agreement in writing but as regards any time, date or period originally fixed or any time, date or period so extended as aforesaid time shall be of the essence.</w:t>
      </w:r>
    </w:p>
    <w:p w:rsidR="00000000" w:rsidDel="00000000" w:rsidP="00000000" w:rsidRDefault="00000000" w:rsidRPr="00000000" w14:paraId="0000008E">
      <w:pPr>
        <w:spacing w:line="276" w:lineRule="auto"/>
        <w:ind w:left="56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spacing w:line="276"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.5. </w:t>
        <w:tab/>
        <w:t xml:space="preserve">Release, Indulgence, Waiver, etc.</w:t>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liability to any Party under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may in whole or in part be released, compounded or compromised, or time or indulgence given, by it in its absolute discretion as regards the other Party under such liability without in any way prejudicing or affecting its rights against such other Party in any other respect.</w:t>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3"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failure on the part of any Party to exercise and no delay on the part of any Party in exercising any right hereunder will operate as a release or waiver thereof, nor will any single or partial exercise of any right under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preclude any other or further exercise of it or any other right or remedy.</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spacing w:line="276"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.6. </w:t>
        <w:tab/>
        <w:t xml:space="preserve">Assignment</w:t>
      </w:r>
    </w:p>
    <w:p w:rsidR="00000000" w:rsidDel="00000000" w:rsidP="00000000" w:rsidRDefault="00000000" w:rsidRPr="00000000" w14:paraId="00000094">
      <w:pPr>
        <w:spacing w:line="276"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Unless otherwise expressly provided in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the Affiliate shall not assign, transfer, mortgage, charge, subcontract, declare a trust over or deal in any other manner with any of their rights and obligations under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w:t>
      </w:r>
      <w:r w:rsidDel="00000000" w:rsidR="00000000" w:rsidRPr="00000000">
        <w:rPr>
          <w:rtl w:val="0"/>
        </w:rPr>
        <w:t xml:space="preserve">TNQ</w:t>
      </w:r>
      <w:r w:rsidDel="00000000" w:rsidR="00000000" w:rsidRPr="00000000">
        <w:rPr>
          <w:rFonts w:ascii="Calibri" w:cs="Calibri" w:eastAsia="Calibri" w:hAnsi="Calibri"/>
          <w:rtl w:val="0"/>
        </w:rPr>
        <w:t xml:space="preserve"> may at any time assign, mortgage, charge, subcontract, delegate, declare a trust over or deal in any other manner with any or all of its rights and obligations under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without reference to the Affiliate.</w:t>
      </w:r>
    </w:p>
    <w:p w:rsidR="00000000" w:rsidDel="00000000" w:rsidP="00000000" w:rsidRDefault="00000000" w:rsidRPr="00000000" w14:paraId="00000095">
      <w:pPr>
        <w:spacing w:line="276" w:lineRule="auto"/>
        <w:ind w:left="56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line="276"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.7. </w:t>
        <w:tab/>
        <w:t xml:space="preserve">Remedies</w:t>
      </w:r>
    </w:p>
    <w:p w:rsidR="00000000" w:rsidDel="00000000" w:rsidP="00000000" w:rsidRDefault="00000000" w:rsidRPr="00000000" w14:paraId="00000097">
      <w:pPr>
        <w:spacing w:line="276"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No remedy conferred by any of the provisions of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is intended to be exclusive of any other remedy which is otherwise available at law, in equity, by statute or otherwise, and each and every other remedy shall be cumulative and shall be in addition to every other remedy given hereunder or now or hereafter existing at law, in equity, by statute or otherwise. The election of any one or more of such remedies by any Party shall not constitute a waiver by such Party of the right to pursue any other available remedies.</w:t>
      </w:r>
    </w:p>
    <w:p w:rsidR="00000000" w:rsidDel="00000000" w:rsidP="00000000" w:rsidRDefault="00000000" w:rsidRPr="00000000" w14:paraId="00000098">
      <w:pPr>
        <w:spacing w:line="276" w:lineRule="auto"/>
        <w:ind w:left="56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spacing w:line="276"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.8. </w:t>
        <w:tab/>
        <w:t xml:space="preserve">Third-Party Rights</w:t>
      </w:r>
    </w:p>
    <w:p w:rsidR="00000000" w:rsidDel="00000000" w:rsidP="00000000" w:rsidRDefault="00000000" w:rsidRPr="00000000" w14:paraId="0000009A">
      <w:pPr>
        <w:spacing w:line="276"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A person who is not a party to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has no right to enforce any term of, or enjoy any benefit under,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w:t>
      </w:r>
    </w:p>
    <w:p w:rsidR="00000000" w:rsidDel="00000000" w:rsidP="00000000" w:rsidRDefault="00000000" w:rsidRPr="00000000" w14:paraId="0000009B">
      <w:pPr>
        <w:spacing w:line="276" w:lineRule="auto"/>
        <w:ind w:left="56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line="276"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.9. </w:t>
        <w:tab/>
        <w:t xml:space="preserve">Variation</w:t>
      </w:r>
    </w:p>
    <w:p w:rsidR="00000000" w:rsidDel="00000000" w:rsidP="00000000" w:rsidRDefault="00000000" w:rsidRPr="00000000" w14:paraId="0000009D">
      <w:pPr>
        <w:spacing w:line="276" w:lineRule="auto"/>
        <w:ind w:left="567" w:firstLine="0"/>
        <w:jc w:val="both"/>
        <w:rPr>
          <w:rFonts w:ascii="Calibri" w:cs="Calibri" w:eastAsia="Calibri" w:hAnsi="Calibri"/>
        </w:rPr>
      </w:pPr>
      <w:r w:rsidDel="00000000" w:rsidR="00000000" w:rsidRPr="00000000">
        <w:rPr>
          <w:rFonts w:ascii="Calibri" w:cs="Calibri" w:eastAsia="Calibri" w:hAnsi="Calibri"/>
          <w:rtl w:val="0"/>
        </w:rPr>
        <w:t xml:space="preserve">No variation of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shall be effective unless in writing and signed by or on behalf of each Party.</w:t>
      </w:r>
    </w:p>
    <w:p w:rsidR="00000000" w:rsidDel="00000000" w:rsidP="00000000" w:rsidRDefault="00000000" w:rsidRPr="00000000" w14:paraId="0000009E">
      <w:pPr>
        <w:spacing w:line="276" w:lineRule="auto"/>
        <w:ind w:left="56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spacing w:line="276" w:lineRule="auto"/>
        <w:ind w:left="709" w:hanging="709"/>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.10. </w:t>
        <w:tab/>
        <w:t xml:space="preserve">Costs and Expenses</w:t>
      </w:r>
    </w:p>
    <w:p w:rsidR="00000000" w:rsidDel="00000000" w:rsidP="00000000" w:rsidRDefault="00000000" w:rsidRPr="00000000" w14:paraId="000000A0">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Each Party shall pay its own taxes, legal, professional, and other costs and expenses in connection with the negotiation and execution of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w:t>
      </w:r>
    </w:p>
    <w:p w:rsidR="00000000" w:rsidDel="00000000" w:rsidP="00000000" w:rsidRDefault="00000000" w:rsidRPr="00000000" w14:paraId="000000A1">
      <w:pPr>
        <w:spacing w:line="276" w:lineRule="auto"/>
        <w:ind w:left="70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line="276" w:lineRule="auto"/>
        <w:ind w:left="709" w:hanging="709"/>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.11. </w:t>
        <w:tab/>
        <w:t xml:space="preserve">Notices</w:t>
      </w:r>
    </w:p>
    <w:p w:rsidR="00000000" w:rsidDel="00000000" w:rsidP="00000000" w:rsidRDefault="00000000" w:rsidRPr="00000000" w14:paraId="000000A3">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Any notice required under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shall be given in writing, in the English language, and sent to the address or e-mail address of the other Party as set out above, or such other address or number as shall have been notified to the other Party in accordance with this provision. Notices shall be sent by registered post or equivalent, courier, or by electronic transmission. If posted, the notice shall be deemed to have been received three (3) Business Days after the date of posting or, in the case of a notice to an addressee not in the country of the sender, ten (10) Business Days after the date of posting. If sent by electronic transmission, upon confirmation of complete receipt being given by the intended receiving Party. If couriered, notice will be deemed to have been received on delivery.</w:t>
      </w:r>
    </w:p>
    <w:p w:rsidR="00000000" w:rsidDel="00000000" w:rsidP="00000000" w:rsidRDefault="00000000" w:rsidRPr="00000000" w14:paraId="000000A4">
      <w:pPr>
        <w:spacing w:line="276" w:lineRule="auto"/>
        <w:ind w:left="70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line="276" w:lineRule="auto"/>
        <w:ind w:left="709" w:hanging="709"/>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.12. </w:t>
        <w:tab/>
        <w:t xml:space="preserve">Invalidity</w:t>
      </w:r>
    </w:p>
    <w:p w:rsidR="00000000" w:rsidDel="00000000" w:rsidP="00000000" w:rsidRDefault="00000000" w:rsidRPr="00000000" w14:paraId="000000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provision in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shall be held to be illegal, invalid, or unenforceable, in whole or in part, the provision shall apply with whatever deletion or modification is necessary so that the provision is legal, valid, and enforceable and gives effect to the commercial intention of the Parties.</w:t>
      </w:r>
    </w:p>
    <w:p w:rsidR="00000000" w:rsidDel="00000000" w:rsidP="00000000" w:rsidRDefault="00000000" w:rsidRPr="00000000" w14:paraId="000000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extent it is not possible to delete or modify the provision, in whole or in part, under Clause 1</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(i), then such provision or part of it shall, to the extent that it is illegal, invalid or unenforceable, be deemed not to form part of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the legality, validity, and enforceability of the remainder of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shall, subject to any deletion or modification made under Clause 1</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(i), not be affected.</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spacing w:line="276" w:lineRule="auto"/>
        <w:ind w:left="709" w:hanging="709"/>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.13. </w:t>
        <w:tab/>
        <w:t xml:space="preserve">Counterparts</w:t>
      </w:r>
    </w:p>
    <w:p w:rsidR="00000000" w:rsidDel="00000000" w:rsidP="00000000" w:rsidRDefault="00000000" w:rsidRPr="00000000" w14:paraId="000000AA">
      <w:pPr>
        <w:spacing w:line="276" w:lineRule="auto"/>
        <w:ind w:left="709" w:firstLine="0"/>
        <w:jc w:val="both"/>
        <w:rPr>
          <w:rFonts w:ascii="Calibri" w:cs="Calibri" w:eastAsia="Calibri" w:hAnsi="Calibri"/>
        </w:rPr>
      </w:pP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may be entered into in any number of counterparts, all of which taken together shall constitute one and the same instrument. The Parties may enter into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by executing any such counterpart.</w:t>
      </w:r>
    </w:p>
    <w:p w:rsidR="00000000" w:rsidDel="00000000" w:rsidP="00000000" w:rsidRDefault="00000000" w:rsidRPr="00000000" w14:paraId="000000AB">
      <w:pPr>
        <w:spacing w:line="276" w:lineRule="auto"/>
        <w:ind w:left="709" w:hanging="709"/>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line="276" w:lineRule="auto"/>
        <w:ind w:left="709" w:hanging="709"/>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.14. </w:t>
        <w:tab/>
        <w:t xml:space="preserve">Translation</w:t>
      </w:r>
    </w:p>
    <w:p w:rsidR="00000000" w:rsidDel="00000000" w:rsidP="00000000" w:rsidRDefault="00000000" w:rsidRPr="00000000" w14:paraId="000000AD">
      <w:pPr>
        <w:spacing w:line="276" w:lineRule="auto"/>
        <w:ind w:left="709" w:firstLine="0"/>
        <w:jc w:val="both"/>
        <w:rPr/>
      </w:pP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may be translated into another language. However, in the event of any inconsistency between the English language version and a translated version, this English version will at all times prevail and take precedence. Any translation must include a provision to the same effect as this Clause.</w:t>
      </w:r>
      <w:r w:rsidDel="00000000" w:rsidR="00000000" w:rsidRPr="00000000">
        <w:rPr>
          <w:rtl w:val="0"/>
        </w:rPr>
      </w:r>
    </w:p>
    <w:p w:rsidR="00000000" w:rsidDel="00000000" w:rsidP="00000000" w:rsidRDefault="00000000" w:rsidRPr="00000000" w14:paraId="000000AE">
      <w:pPr>
        <w:spacing w:line="276" w:lineRule="auto"/>
        <w:ind w:left="851"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spacing w:line="276" w:lineRule="auto"/>
        <w:ind w:left="709" w:hanging="709"/>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.1</w:t>
      </w:r>
      <w:r w:rsidDel="00000000" w:rsidR="00000000" w:rsidRPr="00000000">
        <w:rPr>
          <w:rtl w:val="0"/>
        </w:rPr>
        <w:t xml:space="preserve">5</w:t>
      </w:r>
      <w:r w:rsidDel="00000000" w:rsidR="00000000" w:rsidRPr="00000000">
        <w:rPr>
          <w:rFonts w:ascii="Calibri" w:cs="Calibri" w:eastAsia="Calibri" w:hAnsi="Calibri"/>
          <w:rtl w:val="0"/>
        </w:rPr>
        <w:t xml:space="preserve">. </w:t>
        <w:tab/>
        <w:t xml:space="preserve">Data Protection</w:t>
      </w:r>
    </w:p>
    <w:p w:rsidR="00000000" w:rsidDel="00000000" w:rsidP="00000000" w:rsidRDefault="00000000" w:rsidRPr="00000000" w14:paraId="000000B0">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The Parties hereby acknowledge and agree that the Parties’ performance of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may require the Parties to process, transmit and/or store the other Party’s personal data or the personal data of the other Parties’ employees and Affiliates. By submitting personal data to any Party, such Party agrees that such Party and its Associates may process, transmit and/or store personal data only to the extent necessary for, and for the sole purpose of, enabling such Party to perform its obligations under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In relation to all personal data provided by or through a Party to the other Party, such Party procures that it will be responsible as sole data controller for complying with all applicable data protection or similar laws such as the Personal Data Protection Act 2010 (“PDPA”) of Malaysia and laws implementing that directive that regulate the processing of personal data and special categories of data as such terms are defined in that directive.</w:t>
      </w:r>
    </w:p>
    <w:p w:rsidR="00000000" w:rsidDel="00000000" w:rsidP="00000000" w:rsidRDefault="00000000" w:rsidRPr="00000000" w14:paraId="000000B1">
      <w:pPr>
        <w:spacing w:line="276" w:lineRule="auto"/>
        <w:ind w:left="709" w:hanging="709"/>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line="276" w:lineRule="auto"/>
        <w:ind w:left="709" w:hanging="709"/>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.1</w:t>
      </w:r>
      <w:r w:rsidDel="00000000" w:rsidR="00000000" w:rsidRPr="00000000">
        <w:rPr>
          <w:rtl w:val="0"/>
        </w:rPr>
        <w:t xml:space="preserve">6</w:t>
      </w:r>
      <w:r w:rsidDel="00000000" w:rsidR="00000000" w:rsidRPr="00000000">
        <w:rPr>
          <w:rFonts w:ascii="Calibri" w:cs="Calibri" w:eastAsia="Calibri" w:hAnsi="Calibri"/>
          <w:rtl w:val="0"/>
        </w:rPr>
        <w:t xml:space="preserve">. </w:t>
        <w:tab/>
        <w:t xml:space="preserve">Non-Solicitation</w:t>
      </w:r>
    </w:p>
    <w:p w:rsidR="00000000" w:rsidDel="00000000" w:rsidP="00000000" w:rsidRDefault="00000000" w:rsidRPr="00000000" w14:paraId="000000B3">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During the term of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and for a period of two (2) years after any termination</w:t>
      </w:r>
      <w:r w:rsidDel="00000000" w:rsidR="00000000" w:rsidRPr="00000000">
        <w:rPr>
          <w:rtl w:val="0"/>
        </w:rPr>
        <w:t xml:space="preserve"> </w:t>
      </w:r>
      <w:r w:rsidDel="00000000" w:rsidR="00000000" w:rsidRPr="00000000">
        <w:rPr>
          <w:rFonts w:ascii="Calibri" w:cs="Calibri" w:eastAsia="Calibri" w:hAnsi="Calibri"/>
          <w:rtl w:val="0"/>
        </w:rPr>
        <w:t xml:space="preserve">hereunder for any reason, the Affiliate shall not, directly or indirectly, (i) induce or attempt to induce any employee or independent Associate of </w:t>
      </w:r>
      <w:r w:rsidDel="00000000" w:rsidR="00000000" w:rsidRPr="00000000">
        <w:rPr>
          <w:rtl w:val="0"/>
        </w:rPr>
        <w:t xml:space="preserve">TNQ</w:t>
      </w:r>
      <w:r w:rsidDel="00000000" w:rsidR="00000000" w:rsidRPr="00000000">
        <w:rPr>
          <w:rFonts w:ascii="Calibri" w:cs="Calibri" w:eastAsia="Calibri" w:hAnsi="Calibri"/>
          <w:rtl w:val="0"/>
        </w:rPr>
        <w:t xml:space="preserve"> and licensees of </w:t>
      </w:r>
      <w:r w:rsidDel="00000000" w:rsidR="00000000" w:rsidRPr="00000000">
        <w:rPr>
          <w:rtl w:val="0"/>
        </w:rPr>
        <w:t xml:space="preserve">TNQ</w:t>
      </w:r>
      <w:r w:rsidDel="00000000" w:rsidR="00000000" w:rsidRPr="00000000">
        <w:rPr>
          <w:rFonts w:ascii="Calibri" w:cs="Calibri" w:eastAsia="Calibri" w:hAnsi="Calibri"/>
          <w:rtl w:val="0"/>
        </w:rPr>
        <w:t xml:space="preserve"> to leave; (ii) in any way interfere with the relationships between </w:t>
      </w:r>
      <w:r w:rsidDel="00000000" w:rsidR="00000000" w:rsidRPr="00000000">
        <w:rPr>
          <w:rtl w:val="0"/>
        </w:rPr>
        <w:t xml:space="preserve">TNQ</w:t>
      </w:r>
      <w:r w:rsidDel="00000000" w:rsidR="00000000" w:rsidRPr="00000000">
        <w:rPr>
          <w:rFonts w:ascii="Calibri" w:cs="Calibri" w:eastAsia="Calibri" w:hAnsi="Calibri"/>
          <w:rtl w:val="0"/>
        </w:rPr>
        <w:t xml:space="preserve"> and any such employee or independent Associate of </w:t>
      </w:r>
      <w:r w:rsidDel="00000000" w:rsidR="00000000" w:rsidRPr="00000000">
        <w:rPr>
          <w:rtl w:val="0"/>
        </w:rPr>
        <w:t xml:space="preserve">TNQ</w:t>
      </w:r>
      <w:r w:rsidDel="00000000" w:rsidR="00000000" w:rsidRPr="00000000">
        <w:rPr>
          <w:rFonts w:ascii="Calibri" w:cs="Calibri" w:eastAsia="Calibri" w:hAnsi="Calibri"/>
          <w:rtl w:val="0"/>
        </w:rPr>
        <w:t xml:space="preserve"> and licensees of </w:t>
      </w:r>
      <w:r w:rsidDel="00000000" w:rsidR="00000000" w:rsidRPr="00000000">
        <w:rPr>
          <w:rtl w:val="0"/>
        </w:rPr>
        <w:t xml:space="preserve">TNQ</w:t>
      </w:r>
      <w:r w:rsidDel="00000000" w:rsidR="00000000" w:rsidRPr="00000000">
        <w:rPr>
          <w:rFonts w:ascii="Calibri" w:cs="Calibri" w:eastAsia="Calibri" w:hAnsi="Calibri"/>
          <w:rtl w:val="0"/>
        </w:rPr>
        <w:t xml:space="preserve">; (iii) employ or otherwise engage as an employee, independent Associate or otherwise any such employee or independent Associate of </w:t>
      </w:r>
      <w:r w:rsidDel="00000000" w:rsidR="00000000" w:rsidRPr="00000000">
        <w:rPr>
          <w:rtl w:val="0"/>
        </w:rPr>
        <w:t xml:space="preserve">TNQ</w:t>
      </w:r>
      <w:r w:rsidDel="00000000" w:rsidR="00000000" w:rsidRPr="00000000">
        <w:rPr>
          <w:rFonts w:ascii="Calibri" w:cs="Calibri" w:eastAsia="Calibri" w:hAnsi="Calibri"/>
          <w:rtl w:val="0"/>
        </w:rPr>
        <w:t xml:space="preserve"> and licensees of </w:t>
      </w:r>
      <w:r w:rsidDel="00000000" w:rsidR="00000000" w:rsidRPr="00000000">
        <w:rPr>
          <w:rtl w:val="0"/>
        </w:rPr>
        <w:t xml:space="preserve">TNQ</w:t>
      </w:r>
      <w:r w:rsidDel="00000000" w:rsidR="00000000" w:rsidRPr="00000000">
        <w:rPr>
          <w:rFonts w:ascii="Calibri" w:cs="Calibri" w:eastAsia="Calibri" w:hAnsi="Calibri"/>
          <w:rtl w:val="0"/>
        </w:rPr>
        <w:t xml:space="preserve">; or (iv) solicit or otherwise attempt to establish any business relationship with any user of </w:t>
      </w:r>
      <w:r w:rsidDel="00000000" w:rsidR="00000000" w:rsidRPr="00000000">
        <w:rPr>
          <w:rtl w:val="0"/>
        </w:rPr>
        <w:t xml:space="preserve">TNQ</w:t>
      </w:r>
      <w:r w:rsidDel="00000000" w:rsidR="00000000" w:rsidRPr="00000000">
        <w:rPr>
          <w:rFonts w:ascii="Calibri" w:cs="Calibri" w:eastAsia="Calibri" w:hAnsi="Calibri"/>
          <w:rtl w:val="0"/>
        </w:rPr>
        <w:t xml:space="preserve">’s platform or client to whom </w:t>
      </w:r>
      <w:r w:rsidDel="00000000" w:rsidR="00000000" w:rsidRPr="00000000">
        <w:rPr>
          <w:rtl w:val="0"/>
        </w:rPr>
        <w:t xml:space="preserve">TNQ</w:t>
      </w:r>
      <w:r w:rsidDel="00000000" w:rsidR="00000000" w:rsidRPr="00000000">
        <w:rPr>
          <w:rFonts w:ascii="Calibri" w:cs="Calibri" w:eastAsia="Calibri" w:hAnsi="Calibri"/>
          <w:rtl w:val="0"/>
        </w:rPr>
        <w:t xml:space="preserve"> and its Associates had provided services at any time during the Term.</w:t>
      </w:r>
    </w:p>
    <w:p w:rsidR="00000000" w:rsidDel="00000000" w:rsidP="00000000" w:rsidRDefault="00000000" w:rsidRPr="00000000" w14:paraId="000000B4">
      <w:pPr>
        <w:spacing w:line="276" w:lineRule="auto"/>
        <w:ind w:left="851"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5">
      <w:pPr>
        <w:spacing w:line="276" w:lineRule="auto"/>
        <w:ind w:left="709" w:hanging="709"/>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.1</w:t>
      </w:r>
      <w:r w:rsidDel="00000000" w:rsidR="00000000" w:rsidRPr="00000000">
        <w:rPr>
          <w:rtl w:val="0"/>
        </w:rPr>
        <w:t xml:space="preserve">7</w:t>
      </w:r>
      <w:r w:rsidDel="00000000" w:rsidR="00000000" w:rsidRPr="00000000">
        <w:rPr>
          <w:rFonts w:ascii="Calibri" w:cs="Calibri" w:eastAsia="Calibri" w:hAnsi="Calibri"/>
          <w:rtl w:val="0"/>
        </w:rPr>
        <w:t xml:space="preserve">. </w:t>
        <w:tab/>
        <w:t xml:space="preserve">Anti-Bribery &amp; Corruption</w:t>
      </w:r>
    </w:p>
    <w:p w:rsidR="00000000" w:rsidDel="00000000" w:rsidP="00000000" w:rsidRDefault="00000000" w:rsidRPr="00000000" w14:paraId="000000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represents that it is familiar with (i) the Malaysia Anti-Corruption (MACC) Act 2009, or (ii) other public and commercial anti-bribery laws which may apply, and (iii) international anti-corruption treaties such as the Organisation for Economic Co-operation and Development (OECD) Convention on Combating Bribery of Foreign Public Officials in International Business Transactions and the United Nations Convention against Corruption) (“Anti-Bribery Laws”).</w:t>
      </w:r>
    </w:p>
    <w:p w:rsidR="00000000" w:rsidDel="00000000" w:rsidP="00000000" w:rsidRDefault="00000000" w:rsidRPr="00000000" w14:paraId="000000B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represents that performance under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be made in compliance with the Anti-Bribery Laws and neither it nor any of its directors, officers, agents, or employees acting on behalf of it, has taken any action that will cause the other party or their Associates to be in breach of any applicable Anti-Bribery Laws.</w:t>
      </w:r>
    </w:p>
    <w:p w:rsidR="00000000" w:rsidDel="00000000" w:rsidP="00000000" w:rsidRDefault="00000000" w:rsidRPr="00000000" w14:paraId="000000B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warrants that it and its Associates have not made, offered, or </w:t>
      </w:r>
      <w:r w:rsidDel="00000000" w:rsidR="00000000" w:rsidRPr="00000000">
        <w:rPr>
          <w:rtl w:val="0"/>
        </w:rPr>
        <w:t xml:space="preserve">authorised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will not make, offer, or </w:t>
      </w:r>
      <w:r w:rsidDel="00000000" w:rsidR="00000000" w:rsidRPr="00000000">
        <w:rPr>
          <w:rtl w:val="0"/>
        </w:rPr>
        <w:t xml:space="preserve">authorise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respect to the matters which are the subject of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payment, gift, promise, reimbursement, or other transfer of anything of value, or any solicitation, or other advantages, whether directly or indirectly through any other person or entity, to or for the use or benefit of any officer or employee of the other party or any public official (i.e., any person holding a legislative, administrative or judicial office, including any person employed by or acting on behalf of a public agency, a public enterprise or a public international </w:t>
      </w:r>
      <w:r w:rsidDel="00000000" w:rsidR="00000000" w:rsidRPr="00000000">
        <w:rPr>
          <w:rtl w:val="0"/>
        </w:rPr>
        <w:t xml:space="preserve">organisation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any political party or political party official or candidate for office, where such payment, gift, promise or advantage would violate the applicable Anti-Bribery Laws.</w:t>
      </w:r>
    </w:p>
    <w:p w:rsidR="00000000" w:rsidDel="00000000" w:rsidP="00000000" w:rsidRDefault="00000000" w:rsidRPr="00000000" w14:paraId="000000B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Neither Party shall make any unofficial payment made to (i) a government employee to speed up an administrative process where the outcome is already </w:t>
      </w:r>
      <w:r w:rsidDel="00000000" w:rsidR="00000000" w:rsidRPr="00000000">
        <w:rPr>
          <w:rtl w:val="0"/>
        </w:rPr>
        <w:t xml:space="preserve">predetermined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(facilitation payment) in the performance of its obligations in terms of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(ii) to any political party for the purpose or effect of public or commercial bribery, acceptance of or acquiescence in extortion, kickbacks or other unlawful, illegal or improper means.</w:t>
      </w:r>
    </w:p>
    <w:p w:rsidR="00000000" w:rsidDel="00000000" w:rsidP="00000000" w:rsidRDefault="00000000" w:rsidRPr="00000000" w14:paraId="000000B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agrees to maintain adequate internal controls and to keep accurate and complete records that support the payments due and all transactions under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breach of, or failure to comply with, the provisions of Clause 1</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 shall be deemed a material of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shall entitle the non-breaching Party to terminate the </w:t>
      </w:r>
      <w:r w:rsidDel="00000000" w:rsidR="00000000" w:rsidRPr="00000000">
        <w:rPr>
          <w:rtl w:val="0"/>
        </w:rPr>
        <w:t xml:space="preserve">Terms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forthwith.</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7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spacing w:line="276" w:lineRule="auto"/>
        <w:ind w:left="709" w:hanging="709"/>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.1</w:t>
      </w:r>
      <w:r w:rsidDel="00000000" w:rsidR="00000000" w:rsidRPr="00000000">
        <w:rPr>
          <w:rtl w:val="0"/>
        </w:rPr>
        <w:t xml:space="preserve">8</w:t>
      </w:r>
      <w:r w:rsidDel="00000000" w:rsidR="00000000" w:rsidRPr="00000000">
        <w:rPr>
          <w:rFonts w:ascii="Calibri" w:cs="Calibri" w:eastAsia="Calibri" w:hAnsi="Calibri"/>
          <w:rtl w:val="0"/>
        </w:rPr>
        <w:t xml:space="preserve">. </w:t>
        <w:tab/>
        <w:t xml:space="preserve">Nature of</w:t>
      </w:r>
      <w:r w:rsidDel="00000000" w:rsidR="00000000" w:rsidRPr="00000000">
        <w:rPr>
          <w:rtl w:val="0"/>
        </w:rPr>
        <w:t xml:space="preserve"> the Terms and Conditions</w:t>
      </w:r>
      <w:r w:rsidDel="00000000" w:rsidR="00000000" w:rsidRPr="00000000">
        <w:rPr>
          <w:rtl w:val="0"/>
        </w:rPr>
      </w:r>
    </w:p>
    <w:p w:rsidR="00000000" w:rsidDel="00000000" w:rsidP="00000000" w:rsidRDefault="00000000" w:rsidRPr="00000000" w14:paraId="000000BE">
      <w:pPr>
        <w:spacing w:line="276" w:lineRule="auto"/>
        <w:ind w:left="709" w:firstLine="0"/>
        <w:jc w:val="both"/>
        <w:rPr>
          <w:rFonts w:ascii="Calibri" w:cs="Calibri" w:eastAsia="Calibri" w:hAnsi="Calibri"/>
        </w:rPr>
      </w:pPr>
      <w:r w:rsidDel="00000000" w:rsidR="00000000" w:rsidRPr="00000000">
        <w:rPr>
          <w:rFonts w:ascii="Calibri" w:cs="Calibri" w:eastAsia="Calibri" w:hAnsi="Calibri"/>
          <w:rtl w:val="0"/>
        </w:rPr>
        <w:t xml:space="preserve">Nothing in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will create, or be deemed to create a partnership, a joint venture, an agency, a fiduciary duty, or a contract of employment between the Parties. The only relationship created by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is that of independent Associates and </w:t>
      </w:r>
      <w:r w:rsidDel="00000000" w:rsidR="00000000" w:rsidRPr="00000000">
        <w:rPr>
          <w:rtl w:val="0"/>
        </w:rPr>
        <w:t xml:space="preserve">TNQ</w:t>
      </w:r>
      <w:r w:rsidDel="00000000" w:rsidR="00000000" w:rsidRPr="00000000">
        <w:rPr>
          <w:rFonts w:ascii="Calibri" w:cs="Calibri" w:eastAsia="Calibri" w:hAnsi="Calibri"/>
          <w:rtl w:val="0"/>
        </w:rPr>
        <w:t xml:space="preserve"> will not, in any event, be regarded as the employer of the Affiliate. Except as expressly provided herein, neither Party by virtue of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has the authority to transact any business in the name of the other Party or on its behalf or to incur any liability for or on behalf of the other Party.</w:t>
      </w:r>
    </w:p>
    <w:p w:rsidR="00000000" w:rsidDel="00000000" w:rsidP="00000000" w:rsidRDefault="00000000" w:rsidRPr="00000000" w14:paraId="000000BF">
      <w:pPr>
        <w:spacing w:line="276" w:lineRule="auto"/>
        <w:ind w:left="851"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spacing w:line="276" w:lineRule="auto"/>
        <w:ind w:left="709" w:hanging="709"/>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tl w:val="0"/>
        </w:rPr>
        <w:t xml:space="preserve">2</w:t>
      </w:r>
      <w:r w:rsidDel="00000000" w:rsidR="00000000" w:rsidRPr="00000000">
        <w:rPr>
          <w:rFonts w:ascii="Calibri" w:cs="Calibri" w:eastAsia="Calibri" w:hAnsi="Calibri"/>
          <w:rtl w:val="0"/>
        </w:rPr>
        <w:t xml:space="preserve">.</w:t>
      </w:r>
      <w:r w:rsidDel="00000000" w:rsidR="00000000" w:rsidRPr="00000000">
        <w:rPr>
          <w:rtl w:val="0"/>
        </w:rPr>
        <w:t xml:space="preserve">19</w:t>
      </w:r>
      <w:r w:rsidDel="00000000" w:rsidR="00000000" w:rsidRPr="00000000">
        <w:rPr>
          <w:rFonts w:ascii="Calibri" w:cs="Calibri" w:eastAsia="Calibri" w:hAnsi="Calibri"/>
          <w:rtl w:val="0"/>
        </w:rPr>
        <w:t xml:space="preserve">. </w:t>
        <w:tab/>
        <w:t xml:space="preserve">Governing Law and Dispute Resolution</w:t>
      </w:r>
    </w:p>
    <w:p w:rsidR="00000000" w:rsidDel="00000000" w:rsidP="00000000" w:rsidRDefault="00000000" w:rsidRPr="00000000" w14:paraId="000000C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shall be governed by and construed in accordance with the laws of Malaysia without reference to principles or rules of conflict of laws.</w:t>
      </w:r>
    </w:p>
    <w:p w:rsidR="00000000" w:rsidDel="00000000" w:rsidP="00000000" w:rsidRDefault="00000000" w:rsidRPr="00000000" w14:paraId="000000C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dispute arising out of or in connection with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including any question regarding its existence, validity, or termination, shall be referred to and finally resolved by arbitration administered by the Asia International Arbitration Centre in accordance with the Arbitration Rules of the Asia International Arbitration Centre (the “AIAC Rules”) for the time being in force, which rules are deemed to be incorporated by reference in this clause. The Tribunal shall consist of a sole arbitrator. The seat of the arbitration shall be in Malaysia. The language to be used in the arbitral proceedings shall be English.</w:t>
      </w:r>
    </w:p>
    <w:p w:rsidR="00000000" w:rsidDel="00000000" w:rsidP="00000000" w:rsidRDefault="00000000" w:rsidRPr="00000000" w14:paraId="000000C3">
      <w:pPr>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C4">
      <w:pPr>
        <w:spacing w:line="276"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Schedule 1 (Code of Conduct)</w:t>
      </w:r>
    </w:p>
    <w:p w:rsidR="00000000" w:rsidDel="00000000" w:rsidP="00000000" w:rsidRDefault="00000000" w:rsidRPr="00000000" w14:paraId="000000C5">
      <w:pPr>
        <w:spacing w:line="276"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The Affiliate acknowledges that any acts by it will affect </w:t>
      </w:r>
      <w:r w:rsidDel="00000000" w:rsidR="00000000" w:rsidRPr="00000000">
        <w:rPr>
          <w:rtl w:val="0"/>
        </w:rPr>
        <w:t xml:space="preserve">TNQ</w:t>
      </w:r>
      <w:r w:rsidDel="00000000" w:rsidR="00000000" w:rsidRPr="00000000">
        <w:rPr>
          <w:rFonts w:ascii="Calibri" w:cs="Calibri" w:eastAsia="Calibri" w:hAnsi="Calibri"/>
          <w:rtl w:val="0"/>
        </w:rPr>
        <w:t xml:space="preserve">’s business interests and the benefits derived by the Affiliate from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and as such, the Affiliate undertakes to ensure its proper conduct. This </w:t>
      </w:r>
      <w:r w:rsidDel="00000000" w:rsidR="00000000" w:rsidRPr="00000000">
        <w:rPr>
          <w:rtl w:val="0"/>
        </w:rPr>
        <w:t xml:space="preserve">TNQ</w:t>
      </w:r>
      <w:r w:rsidDel="00000000" w:rsidR="00000000" w:rsidRPr="00000000">
        <w:rPr>
          <w:rFonts w:ascii="Calibri" w:cs="Calibri" w:eastAsia="Calibri" w:hAnsi="Calibri"/>
          <w:rtl w:val="0"/>
        </w:rPr>
        <w:t xml:space="preserve"> Code of Conduct, as may be amended, supplemented, or revised by </w:t>
      </w:r>
      <w:r w:rsidDel="00000000" w:rsidR="00000000" w:rsidRPr="00000000">
        <w:rPr>
          <w:rtl w:val="0"/>
        </w:rPr>
        <w:t xml:space="preserve">TNQ</w:t>
      </w:r>
      <w:r w:rsidDel="00000000" w:rsidR="00000000" w:rsidRPr="00000000">
        <w:rPr>
          <w:rFonts w:ascii="Calibri" w:cs="Calibri" w:eastAsia="Calibri" w:hAnsi="Calibri"/>
          <w:rtl w:val="0"/>
        </w:rPr>
        <w:t xml:space="preserve"> from time to time at its full and absolute discretion, forms an integral part of the provisions of </w:t>
      </w:r>
      <w:r w:rsidDel="00000000" w:rsidR="00000000" w:rsidRPr="00000000">
        <w:rPr>
          <w:rtl w:val="0"/>
        </w:rPr>
        <w:t xml:space="preserve">these Terms and Conditions</w:t>
      </w:r>
      <w:r w:rsidDel="00000000" w:rsidR="00000000" w:rsidRPr="00000000">
        <w:rPr>
          <w:rFonts w:ascii="Calibri" w:cs="Calibri" w:eastAsia="Calibri" w:hAnsi="Calibri"/>
          <w:rtl w:val="0"/>
        </w:rPr>
        <w:t xml:space="preserve">. The Affiliate must comply with this Code of Conduct in full.</w:t>
      </w:r>
    </w:p>
    <w:p w:rsidR="00000000" w:rsidDel="00000000" w:rsidP="00000000" w:rsidRDefault="00000000" w:rsidRPr="00000000" w14:paraId="000000C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The Affiliate shall:</w:t>
      </w:r>
    </w:p>
    <w:p w:rsidR="00000000" w:rsidDel="00000000" w:rsidP="00000000" w:rsidRDefault="00000000" w:rsidRPr="00000000" w14:paraId="000000C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 the Program Activities for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conscientiously and in a competent manner and to the full limit of their skill and ability and comply with all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reasonable instructions in connection with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promptly;</w:t>
      </w:r>
    </w:p>
    <w:p w:rsidR="00000000" w:rsidDel="00000000" w:rsidP="00000000" w:rsidRDefault="00000000" w:rsidRPr="00000000" w14:paraId="000000C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refrain from making any false, misleading, negative, critical or disparaging statements, implied or expressed, or performing any act, or conduct themself in such manner, which might in the opinion of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create adverse publicity to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be prejudicial to the interests of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refrain from making any representation or commitment on behalf of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shall refer to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enquiries received by them relating to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the benefits they derive under </w:t>
      </w:r>
      <w:r w:rsidDel="00000000" w:rsidR="00000000" w:rsidRPr="00000000">
        <w:rPr>
          <w:rtl w:val="0"/>
        </w:rPr>
        <w:t xml:space="preserve">these Terms and Conditions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create and/or publish content that is unlawful, harmful, threatening, abusive, harassing, tortious, defamatory, vulgar, obscene, </w:t>
      </w:r>
      <w:r w:rsidDel="00000000" w:rsidR="00000000" w:rsidRPr="00000000">
        <w:rPr>
          <w:rtl w:val="0"/>
        </w:rPr>
        <w:t xml:space="preserve">libellous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invasive of another’s privacy, hateful, or racially, ethnically or otherwise prejudicial in any form;</w:t>
      </w:r>
    </w:p>
    <w:p w:rsidR="00000000" w:rsidDel="00000000" w:rsidP="00000000" w:rsidRDefault="00000000" w:rsidRPr="00000000" w14:paraId="000000C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insult, inflame, personally attack or otherwise disparage any person, corporation, business, or entity, including with limitation,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competitors;</w:t>
      </w:r>
    </w:p>
    <w:p w:rsidR="00000000" w:rsidDel="00000000" w:rsidP="00000000" w:rsidRDefault="00000000" w:rsidRPr="00000000" w14:paraId="000000C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make any pejorative statement relating to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of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other brand ambassadors, influencers, Associates, or staff, or the Program in public, online (including on social media), to the press or elsewhere;</w:t>
      </w:r>
    </w:p>
    <w:p w:rsidR="00000000" w:rsidDel="00000000" w:rsidP="00000000" w:rsidRDefault="00000000" w:rsidRPr="00000000" w14:paraId="000000C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do anything (including participating in any political debate, recreational activities, sports, or drug use (other than for medical purposes) or other activity) which in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reasonable opinion would </w:t>
      </w:r>
      <w:r w:rsidDel="00000000" w:rsidR="00000000" w:rsidRPr="00000000">
        <w:rPr>
          <w:rtl w:val="0"/>
        </w:rPr>
        <w:t xml:space="preserve">jeopardise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ability of the Affiliate to perform the Program Activities or prejudice the goodwill or reputation of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the Program;</w:t>
      </w:r>
    </w:p>
    <w:p w:rsidR="00000000" w:rsidDel="00000000" w:rsidP="00000000" w:rsidRDefault="00000000" w:rsidRPr="00000000" w14:paraId="000000D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strictly abide by any content guidelines as shall be provided by </w:t>
      </w:r>
      <w:r w:rsidDel="00000000" w:rsidR="00000000" w:rsidRPr="00000000">
        <w:rPr>
          <w:rtl w:val="0"/>
        </w:rPr>
        <w:t xml:space="preserve">TNQ</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time to time.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4"/>
      <w:numFmt w:val="decimal"/>
      <w:lvlText w:val="%1."/>
      <w:lvlJc w:val="left"/>
      <w:pPr>
        <w:ind w:left="720" w:hanging="360"/>
      </w:pPr>
      <w:rPr/>
    </w:lvl>
    <w:lvl w:ilvl="1">
      <w:start w:val="1"/>
      <w:numFmt w:val="decimal"/>
      <w:lvlText w:val="%1.%2"/>
      <w:lvlJc w:val="left"/>
      <w:pPr>
        <w:ind w:left="920" w:hanging="5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D649C3"/>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D649C3"/>
    <w:pPr>
      <w:spacing w:after="100" w:afterAutospacing="1" w:before="100" w:beforeAutospacing="1"/>
      <w:outlineLvl w:val="1"/>
    </w:pPr>
    <w:rPr>
      <w:rFonts w:ascii="Times New Roman" w:cs="Times New Roman" w:eastAsia="Times New Roman" w:hAnsi="Times New Roman"/>
      <w:b w:val="1"/>
      <w:bCs w:val="1"/>
      <w:kern w:val="0"/>
      <w:sz w:val="36"/>
      <w:szCs w:val="36"/>
    </w:rPr>
  </w:style>
  <w:style w:type="paragraph" w:styleId="Heading3">
    <w:name w:val="heading 3"/>
    <w:basedOn w:val="Normal"/>
    <w:link w:val="Heading3Char"/>
    <w:uiPriority w:val="9"/>
    <w:qFormat w:val="1"/>
    <w:rsid w:val="00D649C3"/>
    <w:pPr>
      <w:spacing w:after="100" w:afterAutospacing="1" w:before="100" w:beforeAutospacing="1"/>
      <w:outlineLvl w:val="2"/>
    </w:pPr>
    <w:rPr>
      <w:rFonts w:ascii="Times New Roman" w:cs="Times New Roman" w:eastAsia="Times New Roman" w:hAnsi="Times New Roman"/>
      <w:b w:val="1"/>
      <w:bCs w:val="1"/>
      <w:kern w:val="0"/>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649C3"/>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D649C3"/>
    <w:rPr>
      <w:rFonts w:ascii="Times New Roman" w:cs="Times New Roman" w:eastAsia="Times New Roman" w:hAnsi="Times New Roman"/>
      <w:b w:val="1"/>
      <w:bCs w:val="1"/>
      <w:kern w:val="0"/>
      <w:sz w:val="36"/>
      <w:szCs w:val="36"/>
    </w:rPr>
  </w:style>
  <w:style w:type="character" w:styleId="Heading3Char" w:customStyle="1">
    <w:name w:val="Heading 3 Char"/>
    <w:basedOn w:val="DefaultParagraphFont"/>
    <w:link w:val="Heading3"/>
    <w:uiPriority w:val="9"/>
    <w:rsid w:val="00D649C3"/>
    <w:rPr>
      <w:rFonts w:ascii="Times New Roman" w:cs="Times New Roman" w:eastAsia="Times New Roman" w:hAnsi="Times New Roman"/>
      <w:b w:val="1"/>
      <w:bCs w:val="1"/>
      <w:kern w:val="0"/>
      <w:sz w:val="27"/>
      <w:szCs w:val="27"/>
    </w:rPr>
  </w:style>
  <w:style w:type="character" w:styleId="apple-converted-space" w:customStyle="1">
    <w:name w:val="apple-converted-space"/>
    <w:basedOn w:val="DefaultParagraphFont"/>
    <w:rsid w:val="00D649C3"/>
  </w:style>
  <w:style w:type="character" w:styleId="Strong">
    <w:name w:val="Strong"/>
    <w:basedOn w:val="DefaultParagraphFont"/>
    <w:uiPriority w:val="22"/>
    <w:qFormat w:val="1"/>
    <w:rsid w:val="00D649C3"/>
    <w:rPr>
      <w:b w:val="1"/>
      <w:bCs w:val="1"/>
    </w:rPr>
  </w:style>
  <w:style w:type="character" w:styleId="Hyperlink">
    <w:name w:val="Hyperlink"/>
    <w:basedOn w:val="DefaultParagraphFont"/>
    <w:uiPriority w:val="99"/>
    <w:unhideWhenUsed w:val="1"/>
    <w:rsid w:val="00D649C3"/>
    <w:rPr>
      <w:color w:val="0000ff"/>
      <w:u w:val="single"/>
    </w:rPr>
  </w:style>
  <w:style w:type="character" w:styleId="FollowedHyperlink">
    <w:name w:val="FollowedHyperlink"/>
    <w:basedOn w:val="DefaultParagraphFont"/>
    <w:uiPriority w:val="99"/>
    <w:semiHidden w:val="1"/>
    <w:unhideWhenUsed w:val="1"/>
    <w:rsid w:val="00120BB8"/>
    <w:rPr>
      <w:color w:val="954f72" w:themeColor="followedHyperlink"/>
      <w:u w:val="single"/>
    </w:rPr>
  </w:style>
  <w:style w:type="paragraph" w:styleId="ListParagraph">
    <w:name w:val="List Paragraph"/>
    <w:basedOn w:val="Normal"/>
    <w:uiPriority w:val="34"/>
    <w:qFormat w:val="1"/>
    <w:rsid w:val="00120BB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5gpwxgNUAUigjRes49PnavKETA==">CgMxLjA4AHIhMWZCMHRsZ25zYU9OS3ViTjJUTVlpVl9kWWxxOTZob0VQ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2023-10-09T19:38:00Z</dcterms:created>
  <dc:creator>Edward Ong</dc:creator>
</cp:coreProperties>
</file>